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07F8" w14:textId="77777777" w:rsidR="000933F8" w:rsidRPr="00E26FA1" w:rsidRDefault="00781FF4" w:rsidP="000933F8">
      <w:pPr>
        <w:jc w:val="center"/>
        <w:rPr>
          <w:rFonts w:ascii="Times New Roman" w:hAnsi="Times New Roman" w:cs="Times New Roman"/>
          <w:noProof/>
          <w:sz w:val="26"/>
          <w:szCs w:val="26"/>
        </w:rPr>
      </w:pPr>
      <w:r w:rsidRPr="00E26FA1">
        <w:rPr>
          <w:rFonts w:ascii="Times New Roman" w:hAnsi="Times New Roman" w:cs="Times New Roman"/>
          <w:noProof/>
        </w:rPr>
        <w:drawing>
          <wp:inline distT="0" distB="0" distL="0" distR="0" wp14:anchorId="6C62ADD8" wp14:editId="20B416C8">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71C82DE" w14:textId="77777777" w:rsidR="00C95C98" w:rsidRPr="00E26FA1" w:rsidRDefault="00781FF4" w:rsidP="00701A1C">
      <w:pPr>
        <w:spacing w:after="120" w:line="240" w:lineRule="auto"/>
        <w:jc w:val="center"/>
        <w:rPr>
          <w:rFonts w:ascii="Times New Roman" w:eastAsia="Times New Roman" w:hAnsi="Times New Roman" w:cs="Times New Roman"/>
          <w:noProof/>
          <w:sz w:val="27"/>
          <w:szCs w:val="27"/>
          <w:lang w:eastAsia="lv-LV"/>
        </w:rPr>
      </w:pPr>
      <w:r w:rsidRPr="00E26FA1">
        <w:rPr>
          <w:rFonts w:ascii="Times New Roman" w:eastAsia="Times New Roman" w:hAnsi="Times New Roman" w:cs="Times New Roman"/>
          <w:noProof/>
          <w:sz w:val="27"/>
          <w:szCs w:val="27"/>
          <w:lang w:eastAsia="lv-LV"/>
        </w:rPr>
        <w:t>RĪGAS DOME</w:t>
      </w:r>
    </w:p>
    <w:p w14:paraId="4BD56D51" w14:textId="77777777" w:rsidR="00C95C98" w:rsidRPr="00E26FA1" w:rsidRDefault="00781FF4" w:rsidP="00C95C98">
      <w:pPr>
        <w:tabs>
          <w:tab w:val="left" w:pos="3960"/>
        </w:tabs>
        <w:spacing w:after="0" w:line="240" w:lineRule="auto"/>
        <w:jc w:val="center"/>
        <w:rPr>
          <w:rFonts w:ascii="Times New Roman" w:eastAsia="Times New Roman" w:hAnsi="Times New Roman" w:cs="Times New Roman"/>
          <w:noProof/>
        </w:rPr>
      </w:pPr>
      <w:r w:rsidRPr="00E26FA1">
        <w:rPr>
          <w:rFonts w:ascii="Times New Roman" w:eastAsia="Times New Roman" w:hAnsi="Times New Roman" w:cs="Times New Roman"/>
          <w:noProof/>
        </w:rPr>
        <w:t>Rātslaukums 1, Rīga, LV-1</w:t>
      </w:r>
      <w:r w:rsidR="008F4F10" w:rsidRPr="00E26FA1">
        <w:rPr>
          <w:rFonts w:ascii="Times New Roman" w:eastAsia="Times New Roman" w:hAnsi="Times New Roman" w:cs="Times New Roman"/>
          <w:noProof/>
        </w:rPr>
        <w:t>050</w:t>
      </w:r>
      <w:r w:rsidRPr="00E26FA1">
        <w:rPr>
          <w:rFonts w:ascii="Times New Roman" w:eastAsia="Times New Roman" w:hAnsi="Times New Roman" w:cs="Times New Roman"/>
          <w:noProof/>
        </w:rPr>
        <w:t>, tālrunis 67012222, e-pasts: riga@riga.lv</w:t>
      </w:r>
    </w:p>
    <w:p w14:paraId="55CFA121" w14:textId="77777777" w:rsidR="00C95C98" w:rsidRPr="00E26FA1"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19654DA0" w14:textId="77777777" w:rsidR="00C95C98" w:rsidRPr="00E26FA1" w:rsidRDefault="00781FF4" w:rsidP="00C95C98">
      <w:pPr>
        <w:spacing w:after="0" w:line="240" w:lineRule="auto"/>
        <w:jc w:val="center"/>
        <w:rPr>
          <w:rFonts w:ascii="Times New Roman" w:eastAsia="Times New Roman" w:hAnsi="Times New Roman" w:cs="Times New Roman"/>
          <w:bCs/>
          <w:caps/>
          <w:noProof/>
          <w:sz w:val="34"/>
          <w:szCs w:val="34"/>
          <w:lang w:eastAsia="lv-LV"/>
        </w:rPr>
      </w:pPr>
      <w:r w:rsidRPr="00E26FA1">
        <w:rPr>
          <w:rFonts w:ascii="Times New Roman" w:eastAsia="Times New Roman" w:hAnsi="Times New Roman" w:cs="Times New Roman"/>
          <w:bCs/>
          <w:caps/>
          <w:noProof/>
          <w:sz w:val="34"/>
          <w:szCs w:val="34"/>
          <w:lang w:eastAsia="lv-LV"/>
        </w:rPr>
        <w:t>saistošie noteikumi</w:t>
      </w:r>
    </w:p>
    <w:p w14:paraId="5E5FB669" w14:textId="77777777" w:rsidR="00C95C98" w:rsidRPr="00E26FA1" w:rsidRDefault="00781FF4" w:rsidP="00AB5B49">
      <w:pPr>
        <w:spacing w:before="120" w:after="280" w:line="240" w:lineRule="auto"/>
        <w:jc w:val="center"/>
        <w:rPr>
          <w:rFonts w:ascii="Times New Roman" w:eastAsia="Times New Roman" w:hAnsi="Times New Roman" w:cs="Times New Roman"/>
          <w:bCs/>
          <w:noProof/>
          <w:sz w:val="26"/>
          <w:szCs w:val="26"/>
          <w:lang w:eastAsia="lv-LV"/>
        </w:rPr>
      </w:pPr>
      <w:r w:rsidRPr="00E26FA1">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8E24D2" w14:paraId="2907E765" w14:textId="77777777" w:rsidTr="00B00798">
        <w:tc>
          <w:tcPr>
            <w:tcW w:w="4327" w:type="dxa"/>
            <w:vAlign w:val="bottom"/>
          </w:tcPr>
          <w:p w14:paraId="18E5B855" w14:textId="77777777" w:rsidR="00AB5B49" w:rsidRPr="00E26FA1" w:rsidRDefault="00781FF4" w:rsidP="00F27E7F">
            <w:pPr>
              <w:spacing w:after="0" w:line="240" w:lineRule="auto"/>
              <w:rPr>
                <w:rFonts w:ascii="Times New Roman" w:hAnsi="Times New Roman" w:cs="Times New Roman"/>
                <w:noProof/>
                <w:sz w:val="26"/>
                <w:szCs w:val="26"/>
              </w:rPr>
            </w:pPr>
            <w:r w:rsidRPr="00E26FA1">
              <w:rPr>
                <w:rFonts w:ascii="Times New Roman" w:hAnsi="Times New Roman" w:cs="Times New Roman"/>
                <w:noProof/>
                <w:sz w:val="26"/>
                <w:szCs w:val="26"/>
              </w:rPr>
              <w:t>2023. gada 20. decembrī</w:t>
            </w:r>
          </w:p>
        </w:tc>
        <w:tc>
          <w:tcPr>
            <w:tcW w:w="5387" w:type="dxa"/>
            <w:vAlign w:val="bottom"/>
          </w:tcPr>
          <w:p w14:paraId="3FDD54B8"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00E26FA1" w:rsidRPr="00E26FA1">
              <w:rPr>
                <w:rFonts w:ascii="Times New Roman" w:hAnsi="Times New Roman" w:cs="Times New Roman"/>
                <w:noProof/>
                <w:sz w:val="26"/>
                <w:szCs w:val="26"/>
              </w:rPr>
              <w:t>RD-23-248-sn</w:t>
            </w:r>
          </w:p>
        </w:tc>
      </w:tr>
      <w:tr w:rsidR="008E24D2" w14:paraId="52A3CDE0" w14:textId="77777777" w:rsidTr="00B00798">
        <w:tc>
          <w:tcPr>
            <w:tcW w:w="4327" w:type="dxa"/>
            <w:vAlign w:val="bottom"/>
          </w:tcPr>
          <w:p w14:paraId="2F44CB49" w14:textId="77777777" w:rsidR="00AB5B49" w:rsidRPr="00E26FA1" w:rsidRDefault="00AB5B49" w:rsidP="00F27E7F">
            <w:pPr>
              <w:spacing w:after="0" w:line="240" w:lineRule="auto"/>
              <w:rPr>
                <w:rFonts w:ascii="Times New Roman" w:hAnsi="Times New Roman" w:cs="Times New Roman"/>
                <w:noProof/>
                <w:sz w:val="26"/>
                <w:szCs w:val="26"/>
              </w:rPr>
            </w:pPr>
          </w:p>
        </w:tc>
        <w:tc>
          <w:tcPr>
            <w:tcW w:w="5387" w:type="dxa"/>
            <w:vAlign w:val="bottom"/>
          </w:tcPr>
          <w:p w14:paraId="7D376ED5" w14:textId="77777777" w:rsidR="00AB5B49" w:rsidRPr="00E26FA1" w:rsidRDefault="00781FF4" w:rsidP="00F27E7F">
            <w:pPr>
              <w:spacing w:after="0" w:line="240" w:lineRule="auto"/>
              <w:ind w:right="69"/>
              <w:jc w:val="right"/>
              <w:rPr>
                <w:rFonts w:ascii="Times New Roman" w:hAnsi="Times New Roman" w:cs="Times New Roman"/>
                <w:noProof/>
                <w:sz w:val="26"/>
                <w:szCs w:val="26"/>
              </w:rPr>
            </w:pPr>
            <w:r w:rsidRPr="00E26FA1">
              <w:rPr>
                <w:rFonts w:ascii="Times New Roman" w:hAnsi="Times New Roman" w:cs="Times New Roman"/>
                <w:noProof/>
                <w:sz w:val="26"/>
                <w:szCs w:val="26"/>
              </w:rPr>
              <w:t>(prot. Nr.</w:t>
            </w:r>
            <w:r w:rsidR="00684136">
              <w:rPr>
                <w:rFonts w:ascii="Times New Roman" w:hAnsi="Times New Roman" w:cs="Times New Roman"/>
                <w:noProof/>
                <w:sz w:val="26"/>
                <w:szCs w:val="26"/>
              </w:rPr>
              <w:t xml:space="preserve"> </w:t>
            </w:r>
            <w:r w:rsidRPr="00E26FA1">
              <w:rPr>
                <w:rFonts w:ascii="Times New Roman" w:hAnsi="Times New Roman" w:cs="Times New Roman"/>
                <w:noProof/>
                <w:sz w:val="26"/>
                <w:szCs w:val="26"/>
              </w:rPr>
              <w:t xml:space="preserve">110, </w:t>
            </w:r>
            <w:r>
              <w:rPr>
                <w:rFonts w:ascii="Times New Roman" w:hAnsi="Times New Roman" w:cs="Times New Roman"/>
                <w:noProof/>
                <w:sz w:val="26"/>
                <w:szCs w:val="26"/>
              </w:rPr>
              <w:t xml:space="preserve">6. </w:t>
            </w:r>
            <w:r w:rsidRPr="00E26FA1">
              <w:rPr>
                <w:rFonts w:ascii="Times New Roman" w:hAnsi="Times New Roman" w:cs="Times New Roman"/>
                <w:noProof/>
                <w:sz w:val="26"/>
                <w:szCs w:val="26"/>
              </w:rPr>
              <w:t>§)</w:t>
            </w:r>
          </w:p>
        </w:tc>
      </w:tr>
    </w:tbl>
    <w:p w14:paraId="711DE4D0" w14:textId="77777777" w:rsidR="00AB5B49" w:rsidRPr="00E26FA1" w:rsidRDefault="00AB5B49" w:rsidP="00E26FA1">
      <w:pPr>
        <w:spacing w:after="0" w:line="240" w:lineRule="auto"/>
        <w:jc w:val="center"/>
        <w:rPr>
          <w:rFonts w:ascii="Times New Roman" w:eastAsia="Times New Roman" w:hAnsi="Times New Roman" w:cs="Times New Roman"/>
          <w:bCs/>
          <w:noProof/>
          <w:sz w:val="26"/>
          <w:szCs w:val="26"/>
          <w:lang w:eastAsia="lv-LV"/>
        </w:rPr>
      </w:pPr>
    </w:p>
    <w:p w14:paraId="22DFE29F" w14:textId="77777777" w:rsidR="00E26FA1" w:rsidRPr="00E26FA1" w:rsidRDefault="00E26FA1" w:rsidP="00BF2A4D">
      <w:pPr>
        <w:spacing w:after="0" w:line="240" w:lineRule="auto"/>
        <w:jc w:val="center"/>
        <w:rPr>
          <w:rFonts w:ascii="Times New Roman" w:eastAsia="Times New Roman" w:hAnsi="Times New Roman" w:cs="Times New Roman"/>
          <w:bCs/>
          <w:noProof/>
          <w:sz w:val="26"/>
          <w:szCs w:val="26"/>
          <w:lang w:eastAsia="lv-LV"/>
        </w:rPr>
      </w:pPr>
    </w:p>
    <w:p w14:paraId="0205A656" w14:textId="77777777" w:rsidR="00CA6884" w:rsidRPr="00E26FA1" w:rsidRDefault="00781FF4" w:rsidP="00BF2A4D">
      <w:pPr>
        <w:spacing w:after="0" w:line="240" w:lineRule="auto"/>
        <w:jc w:val="center"/>
        <w:rPr>
          <w:rFonts w:ascii="Times New Roman" w:eastAsia="Times New Roman" w:hAnsi="Times New Roman" w:cs="Times New Roman"/>
          <w:b/>
          <w:noProof/>
          <w:sz w:val="26"/>
          <w:szCs w:val="26"/>
          <w:lang w:eastAsia="lv-LV"/>
        </w:rPr>
      </w:pPr>
      <w:r w:rsidRPr="00E26FA1">
        <w:rPr>
          <w:rFonts w:ascii="Times New Roman" w:eastAsia="Times New Roman" w:hAnsi="Times New Roman" w:cs="Times New Roman"/>
          <w:b/>
          <w:noProof/>
          <w:sz w:val="26"/>
          <w:szCs w:val="26"/>
          <w:lang w:eastAsia="lv-LV"/>
        </w:rPr>
        <w:t>Par pašvaldības atbalstu sporta, aktīvās atpūtas un darba ar jaunatni projektu īstenošanai Rīgā</w:t>
      </w:r>
    </w:p>
    <w:p w14:paraId="2DCAEA0A" w14:textId="77777777" w:rsidR="00CA6884" w:rsidRPr="00E26FA1"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5C814F56" w14:textId="77777777" w:rsidR="00E26FA1" w:rsidRPr="00F94947" w:rsidRDefault="00E26FA1" w:rsidP="00F94947">
      <w:pPr>
        <w:spacing w:after="0" w:line="240" w:lineRule="auto"/>
        <w:rPr>
          <w:rFonts w:ascii="Times New Roman" w:eastAsia="Times New Roman" w:hAnsi="Times New Roman" w:cs="Times New Roman"/>
          <w:bCs/>
          <w:i/>
          <w:iCs/>
          <w:noProof/>
          <w:lang w:eastAsia="lv-LV"/>
        </w:rPr>
      </w:pPr>
    </w:p>
    <w:p w14:paraId="67CD6E95" w14:textId="77777777" w:rsidR="00F94947" w:rsidRPr="00F94947" w:rsidRDefault="00F94947" w:rsidP="00F94947">
      <w:pPr>
        <w:spacing w:after="0" w:line="240" w:lineRule="auto"/>
        <w:rPr>
          <w:rFonts w:ascii="Times New Roman" w:eastAsia="Times New Roman" w:hAnsi="Times New Roman" w:cs="Times New Roman"/>
          <w:bCs/>
          <w:i/>
          <w:iCs/>
          <w:noProof/>
          <w:lang w:eastAsia="lv-LV"/>
        </w:rPr>
      </w:pPr>
      <w:r w:rsidRPr="00F94947">
        <w:rPr>
          <w:rFonts w:ascii="Times New Roman" w:eastAsia="Times New Roman" w:hAnsi="Times New Roman" w:cs="Times New Roman"/>
          <w:bCs/>
          <w:i/>
          <w:iCs/>
          <w:noProof/>
          <w:lang w:eastAsia="lv-LV"/>
        </w:rPr>
        <w:t>Grozījumi ar RD 15.05.2024. saistošajiem noteikumiem Nr. RD-24-269-sn</w:t>
      </w:r>
    </w:p>
    <w:p w14:paraId="4F1829E3" w14:textId="77777777" w:rsidR="00F94947" w:rsidRDefault="00F94947" w:rsidP="00F94947">
      <w:pPr>
        <w:spacing w:after="0" w:line="240" w:lineRule="auto"/>
        <w:rPr>
          <w:rFonts w:ascii="Times New Roman" w:eastAsia="Times New Roman" w:hAnsi="Times New Roman" w:cs="Times New Roman"/>
          <w:bCs/>
          <w:noProof/>
          <w:sz w:val="26"/>
          <w:szCs w:val="26"/>
          <w:lang w:eastAsia="lv-LV"/>
        </w:rPr>
      </w:pPr>
    </w:p>
    <w:p w14:paraId="6D0BC88C" w14:textId="77777777" w:rsidR="00F94947" w:rsidRPr="00E26FA1" w:rsidRDefault="00F94947" w:rsidP="00F94947">
      <w:pPr>
        <w:spacing w:after="0" w:line="240" w:lineRule="auto"/>
        <w:rPr>
          <w:rFonts w:ascii="Times New Roman" w:eastAsia="Times New Roman" w:hAnsi="Times New Roman" w:cs="Times New Roman"/>
          <w:bCs/>
          <w:noProof/>
          <w:sz w:val="26"/>
          <w:szCs w:val="26"/>
          <w:lang w:eastAsia="lv-LV"/>
        </w:rPr>
      </w:pPr>
    </w:p>
    <w:p w14:paraId="78198FF4" w14:textId="77777777" w:rsidR="00CA6884" w:rsidRPr="00E26FA1" w:rsidRDefault="00781FF4" w:rsidP="008B0108">
      <w:pPr>
        <w:spacing w:after="0" w:line="240" w:lineRule="auto"/>
        <w:ind w:left="6521"/>
        <w:jc w:val="both"/>
        <w:rPr>
          <w:rFonts w:ascii="Times New Roman" w:hAnsi="Times New Roman" w:cs="Times New Roman"/>
          <w:noProof/>
          <w:sz w:val="26"/>
          <w:szCs w:val="26"/>
        </w:rPr>
      </w:pPr>
      <w:r w:rsidRPr="00E26FA1">
        <w:rPr>
          <w:rFonts w:ascii="Times New Roman" w:hAnsi="Times New Roman" w:cs="Times New Roman"/>
          <w:noProof/>
          <w:sz w:val="26"/>
          <w:szCs w:val="26"/>
        </w:rPr>
        <w:t>Izdoti saskaņā ar Pašvaldību likuma 44. panta otro daļu</w:t>
      </w:r>
    </w:p>
    <w:p w14:paraId="07B46F77" w14:textId="77777777" w:rsidR="00CA6884" w:rsidRDefault="00CA6884" w:rsidP="00BF2A4D">
      <w:pPr>
        <w:spacing w:after="0" w:line="240" w:lineRule="auto"/>
        <w:jc w:val="center"/>
        <w:rPr>
          <w:rFonts w:ascii="Times New Roman" w:eastAsia="Times New Roman" w:hAnsi="Times New Roman" w:cs="Times New Roman"/>
          <w:bCs/>
          <w:noProof/>
          <w:sz w:val="26"/>
          <w:szCs w:val="26"/>
          <w:lang w:eastAsia="lv-LV"/>
        </w:rPr>
      </w:pPr>
    </w:p>
    <w:p w14:paraId="3024EA65" w14:textId="77777777" w:rsidR="00BF2A4D" w:rsidRPr="00E26FA1" w:rsidRDefault="00BF2A4D" w:rsidP="00BF2A4D">
      <w:pPr>
        <w:spacing w:after="0" w:line="240" w:lineRule="auto"/>
        <w:jc w:val="center"/>
        <w:rPr>
          <w:rFonts w:ascii="Times New Roman" w:eastAsia="Times New Roman" w:hAnsi="Times New Roman" w:cs="Times New Roman"/>
          <w:bCs/>
          <w:noProof/>
          <w:sz w:val="26"/>
          <w:szCs w:val="26"/>
          <w:lang w:eastAsia="lv-LV"/>
        </w:rPr>
      </w:pPr>
    </w:p>
    <w:p w14:paraId="1340E715" w14:textId="77777777" w:rsidR="00CA6884" w:rsidRPr="00E26FA1" w:rsidRDefault="00781FF4" w:rsidP="00E26FA1">
      <w:pPr>
        <w:spacing w:before="20"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1. Vispārīgie jautājumi</w:t>
      </w:r>
    </w:p>
    <w:p w14:paraId="3BEDC18F" w14:textId="77777777" w:rsidR="00CA6884" w:rsidRPr="00E26FA1" w:rsidRDefault="00CA6884" w:rsidP="00E26FA1">
      <w:pPr>
        <w:tabs>
          <w:tab w:val="left" w:pos="2265"/>
        </w:tabs>
        <w:spacing w:after="0" w:line="240" w:lineRule="auto"/>
        <w:jc w:val="both"/>
        <w:rPr>
          <w:rFonts w:ascii="Times New Roman" w:eastAsia="Times New Roman" w:hAnsi="Times New Roman" w:cs="Times New Roman"/>
          <w:noProof/>
          <w:sz w:val="26"/>
          <w:szCs w:val="26"/>
        </w:rPr>
      </w:pPr>
    </w:p>
    <w:p w14:paraId="2B2755E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1. Saistošie noteikumi (turpmāk – Noteikumi) nosaka kārtību, kādā Rīgas valstspilsētas pašvaldība (turpmāk – Pašvaldība) atbalsta sporta, aktīvās atpūtas un darba ar jaunatni projektu īstenošanu, tostarp dalību sacensībās (turpmāk</w:t>
      </w:r>
      <w:r w:rsidR="00D42C07">
        <w:rPr>
          <w:rFonts w:ascii="Times New Roman" w:eastAsia="Times New Roman" w:hAnsi="Times New Roman" w:cs="Times New Roman"/>
          <w:noProof/>
          <w:sz w:val="26"/>
          <w:szCs w:val="26"/>
        </w:rPr>
        <w:t xml:space="preserve"> visi kopā</w:t>
      </w:r>
      <w:r w:rsidRPr="00E26FA1">
        <w:rPr>
          <w:rFonts w:ascii="Times New Roman" w:eastAsia="Times New Roman" w:hAnsi="Times New Roman" w:cs="Times New Roman"/>
          <w:noProof/>
          <w:sz w:val="26"/>
          <w:szCs w:val="26"/>
        </w:rPr>
        <w:t xml:space="preserve"> </w:t>
      </w:r>
      <w:r w:rsidR="00AA3DF9">
        <w:rPr>
          <w:rFonts w:ascii="Times New Roman" w:eastAsia="Times New Roman" w:hAnsi="Times New Roman" w:cs="Times New Roman"/>
          <w:noProof/>
          <w:sz w:val="26"/>
          <w:szCs w:val="26"/>
        </w:rPr>
        <w:t xml:space="preserve">un atsevišķi </w:t>
      </w:r>
      <w:r w:rsidRPr="00E26FA1">
        <w:rPr>
          <w:rFonts w:ascii="Times New Roman" w:eastAsia="Times New Roman" w:hAnsi="Times New Roman" w:cs="Times New Roman"/>
          <w:noProof/>
          <w:sz w:val="26"/>
          <w:szCs w:val="26"/>
        </w:rPr>
        <w:t>– Pasākums), piešķirot naudas līdzekļus (turpmāk – līdzfinansējums) juridiskām personām, lai sekmētu rīdzinieku fizisko aktivitāti, iespēju sasniegt augstus sportiskos rezultātus un veicinātu jauniešu līdzdalību, kā arī iniciatīvu īstenošanu.</w:t>
      </w:r>
    </w:p>
    <w:p w14:paraId="1F1664C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92581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 Noteikumos lietotie termini:</w:t>
      </w:r>
    </w:p>
    <w:p w14:paraId="6EDBAB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2.1.</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 xml:space="preserve">organizācijas kapacitātes stiprināšana – mērķtiecīgu aktivitāšu kopums, kas sekmē </w:t>
      </w:r>
      <w:r w:rsidR="005A1AAE" w:rsidRPr="005A1AAE">
        <w:rPr>
          <w:rFonts w:ascii="Times New Roman" w:eastAsia="Times New Roman" w:hAnsi="Times New Roman" w:cs="Times New Roman"/>
          <w:noProof/>
          <w:sz w:val="26"/>
          <w:szCs w:val="26"/>
        </w:rPr>
        <w:t xml:space="preserve">organizācijas </w:t>
      </w:r>
      <w:r w:rsidRPr="00E26FA1">
        <w:rPr>
          <w:rFonts w:ascii="Times New Roman" w:eastAsia="Times New Roman" w:hAnsi="Times New Roman" w:cs="Times New Roman"/>
          <w:noProof/>
          <w:sz w:val="26"/>
          <w:szCs w:val="26"/>
        </w:rPr>
        <w:t>darbības ilgtspēju un nepārtrauktību, paaugstina personāla kvalifikāciju un rada priekšnoteikumus darbības paplašināšanai;</w:t>
      </w:r>
    </w:p>
    <w:p w14:paraId="7C43732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2.2.</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pretendents – privāto tiesību juridiska persona</w:t>
      </w:r>
      <w:r w:rsidR="00C0703D" w:rsidRPr="00E26FA1">
        <w:rPr>
          <w:rFonts w:ascii="Times New Roman" w:eastAsia="Times New Roman" w:hAnsi="Times New Roman" w:cs="Times New Roman"/>
          <w:noProof/>
          <w:sz w:val="26"/>
          <w:szCs w:val="26"/>
        </w:rPr>
        <w:t xml:space="preserve"> (izņemot valsts vai pašvaldības kapitālsabiedrību)</w:t>
      </w:r>
      <w:r w:rsidRPr="00E26FA1">
        <w:rPr>
          <w:rFonts w:ascii="Times New Roman" w:eastAsia="Times New Roman" w:hAnsi="Times New Roman" w:cs="Times New Roman"/>
          <w:noProof/>
          <w:sz w:val="26"/>
          <w:szCs w:val="26"/>
        </w:rPr>
        <w:t>, kura saskaņā ar Noteikumiem ir iesniegusi pieteikumu Pašvaldībā līdzfinansējuma saņemšanai;</w:t>
      </w:r>
    </w:p>
    <w:p w14:paraId="42A699A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bCs/>
          <w:noProof/>
          <w:sz w:val="26"/>
          <w:szCs w:val="26"/>
        </w:rPr>
        <w:t>2.3.</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Rīgas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w:t>
      </w:r>
      <w:bookmarkStart w:id="0" w:name="_Hlk152663901"/>
      <w:r w:rsidRPr="00E26FA1">
        <w:rPr>
          <w:rFonts w:ascii="Times New Roman" w:eastAsia="Times New Roman" w:hAnsi="Times New Roman" w:cs="Times New Roman"/>
          <w:noProof/>
          <w:sz w:val="26"/>
          <w:szCs w:val="26"/>
        </w:rPr>
        <w:t>kura pārstāv Pašvaldības administratīvajā teritorijā reģistrētu sporta klubu</w:t>
      </w:r>
      <w:bookmarkEnd w:id="0"/>
      <w:r w:rsidRPr="00E26FA1">
        <w:rPr>
          <w:rFonts w:ascii="Times New Roman" w:eastAsia="Times New Roman" w:hAnsi="Times New Roman" w:cs="Times New Roman"/>
          <w:noProof/>
          <w:sz w:val="26"/>
          <w:szCs w:val="26"/>
        </w:rPr>
        <w:t>, vai ir sporta izglītības vai interešu izglītības iestādes audzēknis un nav profesionāls sportists Sporta likuma un Eiropas Savienības Komisijas 2014. gada 17. jūnija Regulas Nr. 651/2014, ar ko noteiktas atbalsta kategorijas atzīst par saderīgām ar iekšējo tirgu, piemērojot Līguma 107. un 108. pantu, 2. panta 143. punkta izpratnē;</w:t>
      </w:r>
    </w:p>
    <w:p w14:paraId="0C60A15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individuālais sportists – persona, kura nodarbojas ar sportu, kura dzīvesviet</w:t>
      </w:r>
      <w:r w:rsidR="00B60D2C">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ir deklarē</w:t>
      </w:r>
      <w:r w:rsidR="00B60D2C">
        <w:rPr>
          <w:rFonts w:ascii="Times New Roman" w:eastAsia="Times New Roman" w:hAnsi="Times New Roman" w:cs="Times New Roman"/>
          <w:noProof/>
          <w:sz w:val="26"/>
          <w:szCs w:val="26"/>
        </w:rPr>
        <w:t>jusi</w:t>
      </w:r>
      <w:r w:rsidRPr="00E26FA1">
        <w:rPr>
          <w:rFonts w:ascii="Times New Roman" w:eastAsia="Times New Roman" w:hAnsi="Times New Roman" w:cs="Times New Roman"/>
          <w:noProof/>
          <w:sz w:val="26"/>
          <w:szCs w:val="26"/>
        </w:rPr>
        <w:t xml:space="preserve"> Pašvaldības administratīvajā teritorijā un kura nepārstāv Pašvaldības administratīvajā teritorijā reģistrētu sporta klubu</w:t>
      </w:r>
      <w:r w:rsidR="00601088">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vai nav sporta izglītības vai interešu izglītības iestādes audzēknis un nav profesionāls sportists</w:t>
      </w:r>
      <w:r w:rsidR="00601088">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Sporta likuma un Eiropas Savienības Komisijas 2014.</w:t>
      </w:r>
      <w:r w:rsidRPr="00E26FA1">
        <w:rPr>
          <w:noProof/>
        </w:rPr>
        <w:t> </w:t>
      </w:r>
      <w:r w:rsidRPr="00E26FA1">
        <w:rPr>
          <w:rFonts w:ascii="Times New Roman" w:eastAsia="Times New Roman" w:hAnsi="Times New Roman" w:cs="Times New Roman"/>
          <w:noProof/>
          <w:sz w:val="26"/>
          <w:szCs w:val="26"/>
        </w:rPr>
        <w:t>gada 17. jūnija Regulas Nr. 651/2014, ar ko noteiktas atbalsta kategorijas atzīst par saderīgām ar iekšējo tirgu, piemērojot Līguma 107. un 108. pantu, 2. panta 143. punkta izpratnē;</w:t>
      </w:r>
    </w:p>
    <w:p w14:paraId="72193C2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bCs/>
          <w:noProof/>
          <w:sz w:val="26"/>
          <w:szCs w:val="26"/>
        </w:rPr>
        <w:t>2.5.</w:t>
      </w:r>
      <w:r w:rsidRPr="00E26FA1">
        <w:rPr>
          <w:rFonts w:ascii="Times New Roman" w:eastAsia="Times New Roman" w:hAnsi="Times New Roman" w:cs="Times New Roman"/>
          <w:b/>
          <w:bCs/>
          <w:noProof/>
          <w:sz w:val="26"/>
          <w:szCs w:val="26"/>
        </w:rPr>
        <w:t xml:space="preserve"> </w:t>
      </w:r>
      <w:r w:rsidRPr="00E26FA1">
        <w:rPr>
          <w:rFonts w:ascii="Times New Roman" w:eastAsia="Times New Roman" w:hAnsi="Times New Roman" w:cs="Times New Roman"/>
          <w:noProof/>
          <w:sz w:val="26"/>
          <w:szCs w:val="26"/>
        </w:rPr>
        <w:t>starptautiskās sacensības – sporta sacensības, kurās piedalās sportisti no vismaz divām valstīm, izņemot komercsacensības,</w:t>
      </w:r>
      <w:r w:rsidRPr="00E26FA1">
        <w:rPr>
          <w:rFonts w:ascii="Times New Roman" w:eastAsia="Times New Roman" w:hAnsi="Times New Roman" w:cs="Times New Roman"/>
          <w:noProof/>
          <w:sz w:val="24"/>
          <w:szCs w:val="24"/>
        </w:rPr>
        <w:t xml:space="preserve"> </w:t>
      </w:r>
      <w:r w:rsidRPr="00E26FA1">
        <w:rPr>
          <w:rFonts w:ascii="Times New Roman" w:eastAsia="Times New Roman" w:hAnsi="Times New Roman" w:cs="Times New Roman"/>
          <w:noProof/>
          <w:sz w:val="26"/>
          <w:szCs w:val="26"/>
        </w:rPr>
        <w:t>kas rīkotas ar mērķi sportistiem vai sporta klubiem gūt ienākumus;</w:t>
      </w:r>
    </w:p>
    <w:p w14:paraId="4D255F9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2.6. Rīgas sporta spēļu komanda –  komanda, kas sporta spēļu sporta veidā pārstāv Pašvaldības administratīvajā teritorijā reģistrētu privāto tiesību juridisku personu, kas ir Latvijā atzītas attiecīgā sporta veida federācijas (turpmāk – Federācija) biedrs;</w:t>
      </w:r>
    </w:p>
    <w:p w14:paraId="2DD0D8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2.7. veterānu/senioru sacensības – sporta sacensības atbilstoši Federācijas noteiktajām veterānu/senioru vecuma grupām un nosacījumiem;</w:t>
      </w:r>
    </w:p>
    <w:p w14:paraId="4020E6B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2.8. tautas sports – fiziskas aktivitātes un sacensības personām bez vecuma ierobežojuma un bez iepriekšējas sagatavotības, lai nostiprinātu veselību, radītu iespējas aktīvai brīvā laika pavadīšanai un sociālai saskarsmei.</w:t>
      </w:r>
    </w:p>
    <w:p w14:paraId="493F793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319BCB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 Līdzfinansējums nav kvalificējams kā komercdarbības atbalsts Komercdarbības atbalsta kontroles likuma izpratnē.</w:t>
      </w:r>
    </w:p>
    <w:p w14:paraId="2D69D036" w14:textId="77777777" w:rsidR="00F94947" w:rsidRPr="00F94947" w:rsidRDefault="00F94947" w:rsidP="00F94947">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657AA3"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4"/>
        </w:rPr>
      </w:pPr>
    </w:p>
    <w:p w14:paraId="031EA2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 Noteikumu izpildi nodrošina Rīgas valstspilsētas pašvaldības Izglītības, kultūras un sporta departaments (turpmāk – Departaments).</w:t>
      </w:r>
    </w:p>
    <w:p w14:paraId="495DEEB0"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39AA8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 Lēmumu par līdzfinansējuma piešķiršanu, tā apmēru vai atteikumu piešķirt līdzfinansējumu pieņem Rīgas domes izveidota komisija (turpmāk – Komisija). Komisija sastāv no Departamenta pārstāvjiem, pa vienam deputātam no katras Rīgas domes frakcijas, ja frakcija ir deleģējusi deputātu darbam attiecīgajā Komisijā, kā arī biedrības “Latvijas Sporta federāciju padome” un darba ar jaunatni nozares deleģētiem pārstāvjiem.</w:t>
      </w:r>
    </w:p>
    <w:p w14:paraId="4F3C9AA4"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63056A21" w14:textId="77777777" w:rsidR="00CA6884" w:rsidRPr="00E26FA1" w:rsidRDefault="00781FF4" w:rsidP="00E26FA1">
      <w:pPr>
        <w:spacing w:after="0" w:line="240" w:lineRule="auto"/>
        <w:ind w:left="2881" w:hanging="2881"/>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 Līdzfinansējuma piešķiršanas nosacījumi, kārtība un veidi</w:t>
      </w:r>
    </w:p>
    <w:p w14:paraId="61C56B0C"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DA89D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 Līdzfinansējums tiek piešķirts Noteikumos noteiktajā kārtībā un apmērā pretendentam, kurš atbilst Noteikumos noteiktajām prasībām un šādiem nosacījumiem:</w:t>
      </w:r>
    </w:p>
    <w:p w14:paraId="78A57DA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6.1. pretendentam  uz pieteikuma iesniegšanas un finansēšanas līguma slēgšanas brīdi nav nodokļu un citu valsts vai pašvaldību noteikto obligāto maksājumu parāda, kas pārsniedz 150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7FD38FE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6.2. pretendents pret Pašvaldību ir izpildījis visas līgumsaistības, kurām iestājies izpildes termiņš;</w:t>
      </w:r>
    </w:p>
    <w:p w14:paraId="72441EA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w:t>
      </w:r>
      <w:r w:rsidRPr="00E26FA1">
        <w:rPr>
          <w:rFonts w:ascii="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pretendentam nav ierosināta tiesiskās aizsardzības procesa lieta, netiek īstenots tiesiskās aizsardzības process vai tam nav pasludināts maksātnespējas process</w:t>
      </w:r>
      <w:r w:rsidRPr="00E26FA1">
        <w:rPr>
          <w:rFonts w:ascii="Times New Roman" w:hAnsi="Times New Roman" w:cs="Times New Roman"/>
          <w:noProof/>
          <w:sz w:val="26"/>
          <w:szCs w:val="26"/>
        </w:rPr>
        <w:t>,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r w:rsidRPr="00E26FA1">
        <w:rPr>
          <w:rFonts w:ascii="Times New Roman" w:eastAsia="Times New Roman" w:hAnsi="Times New Roman" w:cs="Times New Roman"/>
          <w:noProof/>
          <w:sz w:val="26"/>
          <w:szCs w:val="26"/>
        </w:rPr>
        <w:t>;</w:t>
      </w:r>
    </w:p>
    <w:p w14:paraId="3A57E99E" w14:textId="77777777" w:rsidR="00CA6884" w:rsidRPr="00E26FA1" w:rsidRDefault="00781FF4" w:rsidP="00E26FA1">
      <w:pPr>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6.4. Pasākuma īstenošanai nav piešķirts cits līdzfinansējums kārtējā gadā Departamenta īstenoto konkursu ietvaros vai cits līdzfinansējums no Pašvaldības budžeta;</w:t>
      </w:r>
    </w:p>
    <w:p w14:paraId="59AA38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6.5. Pasākumam nav militārs, politisks vai primārs reliģisks mērķis;</w:t>
      </w:r>
    </w:p>
    <w:p w14:paraId="723BDD2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6.6. pretendenta pieteikums ir sagatavots un iesniegts paziņojumā par konkursa izsludināšanu norādītajā termiņā un </w:t>
      </w:r>
      <w:r w:rsidRPr="00E26FA1">
        <w:rPr>
          <w:rFonts w:ascii="Times New Roman" w:eastAsia="Times New Roman" w:hAnsi="Times New Roman" w:cs="Times New Roman"/>
          <w:iCs/>
          <w:noProof/>
          <w:sz w:val="26"/>
          <w:szCs w:val="26"/>
        </w:rPr>
        <w:t>noformēts atbilstoši Departamenta izdotajā konkursa nolikumā (turpmāk – Nolikums) noteiktajai kārtībai;</w:t>
      </w:r>
    </w:p>
    <w:p w14:paraId="7D9F8045"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6.7. Pasākums nav Latvijas kausa izcīņas sacensības pieaugušajiem, veterāniem, jauniešiem, Latvijas čempionāts vai meistarsacīkstes, Latvijas veterānu čempionāts vai meistarsacīkstes, Latvijas jaunatnes čempionāts vai meistarsacīkstes, vai to posmi un šis Pasākums nenotiek vienlaikus ar iepriekšminētajām sacensībām.</w:t>
      </w:r>
    </w:p>
    <w:p w14:paraId="6B08E14F"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EB8727C" w14:textId="77777777" w:rsidR="00CA6884" w:rsidRPr="00E26FA1" w:rsidRDefault="00CA6884" w:rsidP="00E26FA1">
      <w:pPr>
        <w:spacing w:after="0" w:line="240" w:lineRule="auto"/>
        <w:ind w:firstLine="720"/>
        <w:jc w:val="both"/>
        <w:rPr>
          <w:noProof/>
        </w:rPr>
      </w:pPr>
    </w:p>
    <w:p w14:paraId="150CD05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7. Ja Komisija, izskatot pretendenta pieteikumu, konstatē, ka pretendents vai Pasākums neatbilst Noteikumu 6. punkta prasībām, Komisija pieņem lēmumu par pieteikuma atstāšanu bez izskatīšanas.</w:t>
      </w:r>
    </w:p>
    <w:p w14:paraId="27A19CE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E0C469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8. Ja pretendents atbilst Noteikumu 6. punkta prasībām, Komisija pretendenta</w:t>
      </w:r>
      <w:r w:rsidRPr="00E26FA1">
        <w:rPr>
          <w:rFonts w:ascii="Times New Roman" w:hAnsi="Times New Roman" w:cs="Times New Roman"/>
          <w:noProof/>
          <w:sz w:val="26"/>
          <w:szCs w:val="26"/>
        </w:rPr>
        <w:t xml:space="preserve"> pieteikumu izskata pēc būtības atbilstoši</w:t>
      </w:r>
      <w:r w:rsidRPr="00E26FA1">
        <w:rPr>
          <w:rFonts w:ascii="Times New Roman" w:eastAsia="Times New Roman" w:hAnsi="Times New Roman" w:cs="Times New Roman"/>
          <w:noProof/>
          <w:sz w:val="26"/>
          <w:szCs w:val="26"/>
        </w:rPr>
        <w:t xml:space="preserve"> Nolikumā noteiktajiem </w:t>
      </w:r>
      <w:bookmarkStart w:id="1" w:name="_Hlk94774097"/>
      <w:r w:rsidRPr="00E26FA1">
        <w:rPr>
          <w:rFonts w:ascii="Times New Roman" w:eastAsia="Times New Roman" w:hAnsi="Times New Roman" w:cs="Times New Roman"/>
          <w:noProof/>
          <w:sz w:val="26"/>
          <w:szCs w:val="26"/>
        </w:rPr>
        <w:t>pieteikuma vērtēšanas kritērijiem.</w:t>
      </w:r>
      <w:bookmarkEnd w:id="1"/>
      <w:r w:rsidRPr="00E26FA1">
        <w:rPr>
          <w:rFonts w:ascii="Times New Roman" w:eastAsia="Times New Roman" w:hAnsi="Times New Roman" w:cs="Times New Roman"/>
          <w:noProof/>
          <w:sz w:val="26"/>
          <w:szCs w:val="26"/>
        </w:rPr>
        <w:t xml:space="preserve"> </w:t>
      </w:r>
    </w:p>
    <w:p w14:paraId="37FC18EB" w14:textId="77777777" w:rsidR="00CA6884" w:rsidRPr="008B0108" w:rsidRDefault="00CA6884" w:rsidP="00E26FA1">
      <w:pPr>
        <w:spacing w:after="0" w:line="240" w:lineRule="auto"/>
        <w:ind w:firstLine="720"/>
        <w:jc w:val="both"/>
        <w:rPr>
          <w:rFonts w:ascii="Times New Roman" w:hAnsi="Times New Roman" w:cs="Times New Roman"/>
          <w:noProof/>
          <w:sz w:val="26"/>
          <w:szCs w:val="26"/>
        </w:rPr>
      </w:pPr>
    </w:p>
    <w:p w14:paraId="5D54CD1B"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 Izskatot pieteikumu pēc būtības, Komisija pieņem lēmumu par: </w:t>
      </w:r>
    </w:p>
    <w:p w14:paraId="194D6791"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 xml:space="preserve">9.1. līdzfinansējuma piešķiršanu un tā apmēru; </w:t>
      </w:r>
    </w:p>
    <w:p w14:paraId="498AE896" w14:textId="77777777" w:rsidR="00CA6884" w:rsidRPr="00E26FA1" w:rsidRDefault="00781FF4" w:rsidP="00E26FA1">
      <w:pPr>
        <w:shd w:val="clear" w:color="auto" w:fill="FFFFFF"/>
        <w:tabs>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9.2. atteikumu piešķirt līdzfinansējumu, norādot pamatojumu.</w:t>
      </w:r>
    </w:p>
    <w:p w14:paraId="7109A432" w14:textId="77777777" w:rsidR="00CA6884" w:rsidRPr="00E26FA1" w:rsidRDefault="00CA6884" w:rsidP="00E26FA1">
      <w:pPr>
        <w:shd w:val="clear" w:color="auto" w:fill="FFFFFF"/>
        <w:tabs>
          <w:tab w:val="left" w:pos="1276"/>
        </w:tabs>
        <w:spacing w:after="0" w:line="240" w:lineRule="auto"/>
        <w:ind w:firstLine="720"/>
        <w:jc w:val="both"/>
        <w:rPr>
          <w:rFonts w:ascii="Times New Roman" w:eastAsia="Times New Roman" w:hAnsi="Times New Roman" w:cs="Times New Roman"/>
          <w:noProof/>
          <w:sz w:val="26"/>
          <w:szCs w:val="26"/>
        </w:rPr>
      </w:pPr>
    </w:p>
    <w:p w14:paraId="19ED0CF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 Līdzfinansējuma veidi:</w:t>
      </w:r>
    </w:p>
    <w:p w14:paraId="36177B35" w14:textId="77777777" w:rsidR="00CA6884" w:rsidRPr="00E26FA1" w:rsidRDefault="00781FF4" w:rsidP="00E26FA1">
      <w:pPr>
        <w:tabs>
          <w:tab w:val="left" w:pos="709"/>
          <w:tab w:val="left" w:pos="1276"/>
        </w:tabs>
        <w:spacing w:after="0" w:line="240" w:lineRule="auto"/>
        <w:ind w:firstLine="720"/>
        <w:jc w:val="both"/>
        <w:rPr>
          <w:noProof/>
        </w:rPr>
      </w:pPr>
      <w:r w:rsidRPr="00E26FA1">
        <w:rPr>
          <w:rFonts w:ascii="Times New Roman" w:eastAsia="Times New Roman" w:hAnsi="Times New Roman" w:cs="Times New Roman"/>
          <w:noProof/>
          <w:sz w:val="26"/>
          <w:szCs w:val="26"/>
        </w:rPr>
        <w:t>10.1. līdzfinansējums sportistiem, atsevišķiem komandas dalībniekiem un komandām;</w:t>
      </w:r>
    </w:p>
    <w:p w14:paraId="3DDE766C" w14:textId="77777777" w:rsidR="00CA6884" w:rsidRPr="00E26FA1" w:rsidRDefault="00781FF4" w:rsidP="00E26FA1">
      <w:pPr>
        <w:tabs>
          <w:tab w:val="left" w:pos="709"/>
          <w:tab w:val="left" w:pos="1418"/>
        </w:tabs>
        <w:spacing w:after="0" w:line="240" w:lineRule="auto"/>
        <w:ind w:firstLine="720"/>
        <w:jc w:val="both"/>
        <w:rPr>
          <w:noProof/>
        </w:rPr>
      </w:pPr>
      <w:r w:rsidRPr="00E26FA1">
        <w:rPr>
          <w:rFonts w:ascii="Times New Roman" w:eastAsia="Times New Roman" w:hAnsi="Times New Roman" w:cs="Times New Roman"/>
          <w:noProof/>
          <w:sz w:val="26"/>
          <w:szCs w:val="26"/>
        </w:rPr>
        <w:t>10.2. līdzfinansējums sporta organizācijām sacensību un sporta Pasākumu īstenošanai;</w:t>
      </w:r>
    </w:p>
    <w:p w14:paraId="1A71E2BB"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 līdzfinansējums sporta organizāciju kapacitātes stiprināšanai;</w:t>
      </w:r>
    </w:p>
    <w:p w14:paraId="1E13DD14"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10.4. līdzfinansējums bērnu un jauniešu nometnēm un brīvā laika aktivitātēm;</w:t>
      </w:r>
    </w:p>
    <w:p w14:paraId="7B150421"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10.5. līdzfinansējums jaunatnes organizāciju kapacitātes stiprināšanai;</w:t>
      </w:r>
    </w:p>
    <w:p w14:paraId="704C6B35"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līdzfinansējums Pašvaldībai nozīmīgu darba ar jaunatni Pasākumu īstenošanai;</w:t>
      </w:r>
    </w:p>
    <w:p w14:paraId="3EB9CEF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10.7. līdzfinansējums citu darba ar jaunatni un aktīvās atpūtas iespēju sekmējošu Pasākumu īstenošanai.</w:t>
      </w:r>
    </w:p>
    <w:p w14:paraId="79456CD6" w14:textId="77777777" w:rsidR="00CA6884" w:rsidRPr="00E26FA1" w:rsidRDefault="00CA6884" w:rsidP="00E26FA1">
      <w:pPr>
        <w:spacing w:after="0" w:line="240" w:lineRule="auto"/>
        <w:ind w:firstLine="720"/>
        <w:jc w:val="both"/>
        <w:rPr>
          <w:rFonts w:ascii="Times New Roman" w:hAnsi="Times New Roman" w:cs="Times New Roman"/>
          <w:noProof/>
          <w:sz w:val="26"/>
          <w:szCs w:val="26"/>
        </w:rPr>
      </w:pPr>
    </w:p>
    <w:p w14:paraId="776D33CB"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11. Noteikumu 10.2. apakšpunktā noteiktā līdzfinansējuma piešķiršanai kā prioritāru organizē 2.2.2. apakšnodaļā noteiktā līdzfinansējuma konkursu.</w:t>
      </w:r>
    </w:p>
    <w:p w14:paraId="3368DBDF" w14:textId="77777777" w:rsidR="00CA6884" w:rsidRPr="00E26FA1" w:rsidRDefault="00CA6884" w:rsidP="00E26FA1">
      <w:pPr>
        <w:spacing w:before="100" w:after="0" w:line="240" w:lineRule="auto"/>
        <w:ind w:firstLine="720"/>
        <w:jc w:val="both"/>
        <w:rPr>
          <w:noProof/>
        </w:rPr>
      </w:pPr>
    </w:p>
    <w:p w14:paraId="58C7CDD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 Līdzfinansējums tiek piešķirts saskaņā ar Nolikumu, kurā tiek noteikti:</w:t>
      </w:r>
    </w:p>
    <w:p w14:paraId="04312E3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12.1. pieteikuma iesniegšanas, noformēšanas kārtība;</w:t>
      </w:r>
    </w:p>
    <w:p w14:paraId="6DC6BDC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12.2. pieteikuma izvērtēšanas kārtība un vērtēšanas kritēriji;</w:t>
      </w:r>
    </w:p>
    <w:p w14:paraId="7C6B9EA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12.3. lēmuma par līdzfinansējuma piešķiršanu pieņemšanas kārtība;</w:t>
      </w:r>
    </w:p>
    <w:p w14:paraId="47B1AC2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12.4. Komisijas kompetence un rezultātu paziņošanas kārtība;</w:t>
      </w:r>
    </w:p>
    <w:p w14:paraId="06264563"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12.5. līguma par līdzfinansējuma piešķiršanu noslēgšanas kārtība;</w:t>
      </w:r>
    </w:p>
    <w:p w14:paraId="0540AC0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12.6. līdzfinansējuma saņēmēja pārskatu iesniegšanas kārtība;</w:t>
      </w:r>
    </w:p>
    <w:p w14:paraId="1D15345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12.7. </w:t>
      </w:r>
      <w:r w:rsidR="00FC2BD6" w:rsidRPr="00173E9C">
        <w:rPr>
          <w:rFonts w:ascii="Times New Roman" w:hAnsi="Times New Roman" w:cs="Times New Roman"/>
          <w:noProof/>
          <w:sz w:val="26"/>
          <w:szCs w:val="26"/>
          <w:shd w:val="clear" w:color="auto" w:fill="FFFFFF"/>
        </w:rPr>
        <w:t>komercdarbības atbalstu izslēdzošie kritēriji</w:t>
      </w:r>
      <w:r w:rsidR="00FC2BD6">
        <w:rPr>
          <w:rFonts w:ascii="Times New Roman" w:hAnsi="Times New Roman" w:cs="Times New Roman"/>
          <w:noProof/>
          <w:sz w:val="26"/>
          <w:szCs w:val="26"/>
          <w:shd w:val="clear" w:color="auto" w:fill="FFFFFF"/>
        </w:rPr>
        <w:t>.</w:t>
      </w:r>
    </w:p>
    <w:p w14:paraId="518570E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07492776" w14:textId="77777777" w:rsidR="00FC2BD6" w:rsidRPr="00E26FA1" w:rsidRDefault="00FC2BD6" w:rsidP="00FC2BD6">
      <w:pPr>
        <w:spacing w:after="0" w:line="240" w:lineRule="auto"/>
        <w:ind w:firstLine="720"/>
        <w:jc w:val="both"/>
        <w:rPr>
          <w:noProof/>
        </w:rPr>
      </w:pPr>
    </w:p>
    <w:p w14:paraId="1C7B8FAB"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13. Nolikumu saskaņo Rīgas domes Izglītības, kultūras un sporta komiteja.</w:t>
      </w:r>
    </w:p>
    <w:p w14:paraId="4B4356A2" w14:textId="77777777" w:rsidR="00CA6884" w:rsidRPr="008B0108" w:rsidRDefault="00CA6884" w:rsidP="00B62C63">
      <w:pPr>
        <w:spacing w:after="0" w:line="240" w:lineRule="auto"/>
        <w:ind w:firstLine="720"/>
        <w:jc w:val="both"/>
        <w:rPr>
          <w:rFonts w:ascii="Times New Roman" w:hAnsi="Times New Roman" w:cs="Times New Roman"/>
          <w:noProof/>
          <w:sz w:val="26"/>
          <w:szCs w:val="26"/>
        </w:rPr>
      </w:pPr>
    </w:p>
    <w:p w14:paraId="715F5193" w14:textId="77777777" w:rsidR="00CA6884" w:rsidRPr="00E26FA1" w:rsidRDefault="00781FF4" w:rsidP="008B0108">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 Paziņojums par konkursa izsludināšanu tiek publicēts Pašvaldības tīmekļvietnē www.riga.lv un tīmekļvietnē </w:t>
      </w:r>
      <w:r w:rsidRPr="00E26FA1">
        <w:rPr>
          <w:rFonts w:ascii="Times New Roman" w:eastAsia="Times New Roman" w:hAnsi="Times New Roman" w:cs="Times New Roman"/>
          <w:noProof/>
          <w:sz w:val="26"/>
          <w:szCs w:val="24"/>
        </w:rPr>
        <w:t>www.sports.riga.lv</w:t>
      </w:r>
      <w:r w:rsidRPr="00E26FA1">
        <w:rPr>
          <w:rFonts w:ascii="Times New Roman" w:eastAsia="Times New Roman" w:hAnsi="Times New Roman" w:cs="Times New Roman"/>
          <w:noProof/>
          <w:sz w:val="26"/>
          <w:szCs w:val="26"/>
        </w:rPr>
        <w:t xml:space="preserve">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xml:space="preserve">, </w:t>
      </w:r>
      <w:r w:rsidR="00041A31">
        <w:rPr>
          <w:rFonts w:ascii="Times New Roman" w:eastAsia="Times New Roman" w:hAnsi="Times New Roman" w:cs="Times New Roman"/>
          <w:noProof/>
          <w:sz w:val="26"/>
          <w:szCs w:val="26"/>
        </w:rPr>
        <w:t>publicējot</w:t>
      </w:r>
      <w:r w:rsidRPr="00E26FA1">
        <w:rPr>
          <w:rFonts w:ascii="Times New Roman" w:eastAsia="Times New Roman" w:hAnsi="Times New Roman" w:cs="Times New Roman"/>
          <w:noProof/>
          <w:sz w:val="26"/>
          <w:szCs w:val="26"/>
        </w:rPr>
        <w:t>:</w:t>
      </w:r>
    </w:p>
    <w:p w14:paraId="70C9749A"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14.1.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vietu;</w:t>
      </w:r>
    </w:p>
    <w:p w14:paraId="7B8B300D"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14.2. </w:t>
      </w:r>
      <w:r w:rsidR="00041A31">
        <w:rPr>
          <w:rFonts w:ascii="Times New Roman" w:eastAsia="Times New Roman" w:hAnsi="Times New Roman" w:cs="Times New Roman"/>
          <w:noProof/>
          <w:sz w:val="26"/>
          <w:szCs w:val="26"/>
        </w:rPr>
        <w:t xml:space="preserve">informāciju par </w:t>
      </w:r>
      <w:r w:rsidRPr="00E26FA1">
        <w:rPr>
          <w:rFonts w:ascii="Times New Roman" w:eastAsia="Times New Roman" w:hAnsi="Times New Roman" w:cs="Times New Roman"/>
          <w:noProof/>
          <w:sz w:val="26"/>
          <w:szCs w:val="26"/>
        </w:rPr>
        <w:t>pieteikumu iesniegšanas termiņu;</w:t>
      </w:r>
    </w:p>
    <w:p w14:paraId="25BF6985"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14.3. Nolikumu.</w:t>
      </w:r>
    </w:p>
    <w:p w14:paraId="3B3FE477"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D2C7835" w14:textId="77777777" w:rsidR="00CA6884" w:rsidRPr="00E26FA1" w:rsidRDefault="00CA6884" w:rsidP="00B62C63">
      <w:pPr>
        <w:spacing w:after="0" w:line="240" w:lineRule="auto"/>
        <w:ind w:firstLine="720"/>
        <w:jc w:val="both"/>
        <w:rPr>
          <w:noProof/>
        </w:rPr>
      </w:pPr>
    </w:p>
    <w:p w14:paraId="4E0C4DF6" w14:textId="77777777" w:rsidR="00CA6884" w:rsidRPr="00E26FA1" w:rsidRDefault="00781FF4" w:rsidP="00B62C63">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15. Paziņojumi par konkursu rezultātiem un Komisiju pieņemtajiem lēmumiem tiek publicēti Pašvaldības tīmekļvietnē www.riga.lv un tīmekļvietnē www.sports.riga.lv vai </w:t>
      </w:r>
      <w:r w:rsidR="00FC2BD6" w:rsidRPr="00173E9C">
        <w:rPr>
          <w:rFonts w:ascii="Times New Roman" w:eastAsia="Times New Roman" w:hAnsi="Times New Roman" w:cs="Times New Roman"/>
          <w:noProof/>
          <w:sz w:val="26"/>
          <w:szCs w:val="26"/>
        </w:rPr>
        <w:t>www.jaunatne.riga.lv</w:t>
      </w:r>
      <w:r w:rsidRPr="00E26FA1">
        <w:rPr>
          <w:rFonts w:ascii="Times New Roman" w:eastAsia="Times New Roman" w:hAnsi="Times New Roman" w:cs="Times New Roman"/>
          <w:noProof/>
          <w:sz w:val="26"/>
          <w:szCs w:val="26"/>
        </w:rPr>
        <w:t>, norādot līdzfinansējuma saņēmējus un apmēru.</w:t>
      </w:r>
    </w:p>
    <w:p w14:paraId="4917C5DC"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00E6D8D" w14:textId="77777777" w:rsidR="00FC2BD6" w:rsidRPr="00E26FA1" w:rsidRDefault="00FC2BD6" w:rsidP="00FC2BD6">
      <w:pPr>
        <w:spacing w:after="0" w:line="240" w:lineRule="auto"/>
        <w:ind w:firstLine="720"/>
        <w:jc w:val="both"/>
        <w:rPr>
          <w:noProof/>
        </w:rPr>
      </w:pPr>
    </w:p>
    <w:p w14:paraId="348D91E4"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2.1. Līdzfinansējums sportistiem, atsevišķiem komandas dalībniekiem un komandām</w:t>
      </w:r>
    </w:p>
    <w:p w14:paraId="36229F3C" w14:textId="77777777" w:rsidR="00E26FA1" w:rsidRPr="00E26FA1" w:rsidRDefault="00E26FA1" w:rsidP="00B62C63">
      <w:pPr>
        <w:spacing w:after="0" w:line="240" w:lineRule="auto"/>
        <w:jc w:val="center"/>
        <w:rPr>
          <w:rFonts w:ascii="Times New Roman" w:eastAsia="Times New Roman" w:hAnsi="Times New Roman" w:cs="Times New Roman"/>
          <w:b/>
          <w:bCs/>
          <w:noProof/>
          <w:sz w:val="26"/>
          <w:szCs w:val="26"/>
        </w:rPr>
      </w:pPr>
    </w:p>
    <w:p w14:paraId="69439E9B" w14:textId="77777777" w:rsidR="00CA6884" w:rsidRPr="00E26FA1" w:rsidRDefault="00781FF4" w:rsidP="00B62C63">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 xml:space="preserve">2.1.1. Līdzfinansējums augstu sasniegumu Rīgas sportistiem un Rīgas sporta </w:t>
      </w:r>
      <w:r w:rsidRPr="00E26FA1">
        <w:rPr>
          <w:rFonts w:ascii="Times New Roman" w:eastAsia="Times New Roman" w:hAnsi="Times New Roman" w:cs="Times New Roman"/>
          <w:b/>
          <w:bCs/>
          <w:noProof/>
          <w:sz w:val="26"/>
          <w:szCs w:val="26"/>
        </w:rPr>
        <w:br/>
        <w:t>spēļu komandām</w:t>
      </w:r>
    </w:p>
    <w:p w14:paraId="62288A08" w14:textId="77777777" w:rsidR="00E26FA1" w:rsidRPr="00E26FA1" w:rsidRDefault="00E26FA1" w:rsidP="00B62C63">
      <w:pPr>
        <w:spacing w:after="0" w:line="240" w:lineRule="auto"/>
        <w:jc w:val="center"/>
        <w:rPr>
          <w:noProof/>
        </w:rPr>
      </w:pPr>
    </w:p>
    <w:p w14:paraId="48443A0F" w14:textId="77777777" w:rsidR="00CA6884" w:rsidRPr="00E26FA1" w:rsidRDefault="00781FF4" w:rsidP="00B62C63">
      <w:pPr>
        <w:spacing w:after="0" w:line="240" w:lineRule="auto"/>
        <w:ind w:firstLine="709"/>
        <w:jc w:val="both"/>
        <w:rPr>
          <w:noProof/>
        </w:rPr>
      </w:pPr>
      <w:r w:rsidRPr="00E26FA1">
        <w:rPr>
          <w:rFonts w:ascii="Times New Roman" w:eastAsia="Times New Roman" w:hAnsi="Times New Roman" w:cs="Times New Roman"/>
          <w:noProof/>
          <w:sz w:val="26"/>
          <w:szCs w:val="26"/>
        </w:rPr>
        <w:t>16. Līdzfinansējuma mērķis ir atbalstīt augstu sasniegumu Rīgas sportistus un Rīgas sporta spēļu komandas, sekmējot viņu treniņprocesu un dalību nozīmīgās starptautiskās sacensībās. Līdzfinansējums tiek piešķirts no budžeta programmas 16.16.00. “Konkursi par Rīgas valstspilsētas pašvaldības finansiālu atbalstu sporta pasākumiem un sporta organizācijām”. Konkurss tiek izsludināts vienu reizi gadā.</w:t>
      </w:r>
    </w:p>
    <w:p w14:paraId="7C743387" w14:textId="77777777" w:rsidR="00CA6884" w:rsidRPr="00E26FA1" w:rsidRDefault="00CA6884" w:rsidP="00B62C63">
      <w:pPr>
        <w:spacing w:after="0" w:line="240" w:lineRule="auto"/>
        <w:ind w:firstLine="709"/>
        <w:jc w:val="both"/>
        <w:rPr>
          <w:rFonts w:ascii="Times New Roman" w:eastAsia="Times New Roman" w:hAnsi="Times New Roman" w:cs="Times New Roman"/>
          <w:noProof/>
          <w:sz w:val="26"/>
          <w:szCs w:val="26"/>
        </w:rPr>
      </w:pPr>
    </w:p>
    <w:p w14:paraId="10E9B955" w14:textId="77777777" w:rsidR="00CA6884" w:rsidRPr="00FC2BD6" w:rsidRDefault="00781FF4" w:rsidP="00E26FA1">
      <w:pPr>
        <w:spacing w:after="0" w:line="240" w:lineRule="auto"/>
        <w:ind w:firstLine="709"/>
        <w:jc w:val="both"/>
        <w:rPr>
          <w:i/>
          <w:iCs/>
          <w:noProof/>
        </w:rPr>
      </w:pPr>
      <w:r w:rsidRPr="00E26FA1">
        <w:rPr>
          <w:rFonts w:ascii="Times New Roman" w:eastAsia="Times New Roman" w:hAnsi="Times New Roman" w:cs="Times New Roman"/>
          <w:noProof/>
          <w:sz w:val="26"/>
          <w:szCs w:val="26"/>
        </w:rPr>
        <w:t xml:space="preserve">17. </w:t>
      </w:r>
      <w:r w:rsidR="00FC2BD6" w:rsidRPr="00FC2BD6">
        <w:rPr>
          <w:rFonts w:ascii="Times New Roman" w:eastAsia="Times New Roman" w:hAnsi="Times New Roman" w:cs="Times New Roman"/>
          <w:i/>
          <w:iCs/>
          <w:noProof/>
        </w:rPr>
        <w:t>(Svītrots ar RD 15.05.2024. saistošajiem noteikumiem Nr. RD-24-269-sn)</w:t>
      </w:r>
    </w:p>
    <w:p w14:paraId="7177ABF2" w14:textId="77777777" w:rsidR="00CA6884" w:rsidRPr="00FC2BD6" w:rsidRDefault="00CA6884" w:rsidP="00E26FA1">
      <w:pPr>
        <w:spacing w:after="0" w:line="240" w:lineRule="auto"/>
        <w:ind w:firstLine="709"/>
        <w:jc w:val="both"/>
        <w:rPr>
          <w:rFonts w:ascii="Times New Roman" w:eastAsia="Times New Roman" w:hAnsi="Times New Roman" w:cs="Times New Roman"/>
          <w:i/>
          <w:iCs/>
          <w:noProof/>
        </w:rPr>
      </w:pPr>
    </w:p>
    <w:p w14:paraId="170C5A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18. Līdzfinansējumu individuālajos sporta veidos piešķir Federācijai par Rīgas sportistiem, kuri sacensībās pārstāv Latviju un atbilst šādiem nosacījumiem:</w:t>
      </w:r>
    </w:p>
    <w:p w14:paraId="4FF2F6D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18.1. ir Latvijas pilsoņi vai tiem ir piešķirts Latvijas nepilsoņa statuss; </w:t>
      </w:r>
    </w:p>
    <w:p w14:paraId="36F4DFF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4"/>
        </w:rPr>
        <w:t xml:space="preserve">18.2. ir sasnieguši 16 gadu vecumu; </w:t>
      </w:r>
    </w:p>
    <w:p w14:paraId="6B40C73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18.3. to dzīvesvieta deklarēta Pašvaldības administratīvajā teritorijā ne vēlāk kā  iepriekšējā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1. janvārī.</w:t>
      </w:r>
    </w:p>
    <w:p w14:paraId="2F287E6D"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3F86DA7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 Individuālo sporta veidu kategorijā atbalsta Rīgas labākos individuālo sporta veidu sportistus, kurus iedala trīs grupās atbilstoši iepriekšējā gada sasniegumiem saskaņā ar Nolikumā definētiem kritērijiem. Līdzfinansējuma apjoms ir atkarīgs no pieteikto sportistu skaita un iedalītās grupas: </w:t>
      </w:r>
    </w:p>
    <w:p w14:paraId="3377C9E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19.1. “A” grupas sportistam – līdz 2000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158A09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19.2. “B” grupas sportistam – līdz 1500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6B8EBD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19.3. “C” grupas sportistam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5E13E24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DD577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20. Līdzfinansējumu sporta spēļu komandu kategorijā piešķir Rīgas sporta spēļu komandas dibinātājam </w:t>
      </w:r>
      <w:r w:rsidR="00881C8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Pašvaldības administratīvajā teritorijā reģistrētai privāto tiesību juridiska</w:t>
      </w:r>
      <w:r w:rsidR="00881C81">
        <w:rPr>
          <w:rFonts w:ascii="Times New Roman" w:eastAsia="Times New Roman" w:hAnsi="Times New Roman" w:cs="Times New Roman"/>
          <w:noProof/>
          <w:sz w:val="26"/>
          <w:szCs w:val="26"/>
        </w:rPr>
        <w:t>ja</w:t>
      </w:r>
      <w:r w:rsidRPr="00E26FA1">
        <w:rPr>
          <w:rFonts w:ascii="Times New Roman" w:eastAsia="Times New Roman" w:hAnsi="Times New Roman" w:cs="Times New Roman"/>
          <w:noProof/>
          <w:sz w:val="26"/>
          <w:szCs w:val="26"/>
        </w:rPr>
        <w:t>i personai, kuras komanda pēdējos piecus gadus ir piedalījusies Latvijas čempionātā pieaugušajiem (turpmāk – Pretendenta komanda)</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 xml:space="preserve">ja dibinātājs neveic profesionālo spēlētāju starptautiskās pārejas (transfērs), nepārdod starptautiskās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apraides tiesības</w:t>
      </w:r>
      <w:r w:rsidR="00FC2BD6">
        <w:rPr>
          <w:rFonts w:ascii="Times New Roman" w:eastAsia="Times New Roman" w:hAnsi="Times New Roman" w:cs="Times New Roman"/>
          <w:noProof/>
          <w:sz w:val="26"/>
          <w:szCs w:val="26"/>
        </w:rPr>
        <w:t>.</w:t>
      </w:r>
    </w:p>
    <w:p w14:paraId="3570A873" w14:textId="77777777" w:rsidR="00CA6884" w:rsidRDefault="00FC2BD6"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DFB1D2B" w14:textId="77777777" w:rsidR="00FC2BD6" w:rsidRPr="00E26FA1" w:rsidRDefault="00FC2BD6" w:rsidP="00E26FA1">
      <w:pPr>
        <w:spacing w:after="0" w:line="240" w:lineRule="auto"/>
        <w:ind w:firstLine="709"/>
        <w:jc w:val="both"/>
        <w:rPr>
          <w:rFonts w:ascii="Times New Roman" w:eastAsia="Times New Roman" w:hAnsi="Times New Roman" w:cs="Times New Roman"/>
          <w:noProof/>
          <w:sz w:val="26"/>
          <w:szCs w:val="26"/>
        </w:rPr>
      </w:pPr>
    </w:p>
    <w:p w14:paraId="659AC8D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 Līdzfinansējuma apmēru Pretendenta komandai nosaka saskaņā ar katrai līdzfinansējuma grupai izvirzītajiem kritērijiem:</w:t>
      </w:r>
    </w:p>
    <w:p w14:paraId="7E17F895" w14:textId="77777777" w:rsidR="00CA6884" w:rsidRPr="00E26FA1" w:rsidRDefault="00781FF4" w:rsidP="00E26FA1">
      <w:pPr>
        <w:spacing w:after="0" w:line="240" w:lineRule="auto"/>
        <w:ind w:firstLine="709"/>
        <w:rPr>
          <w:noProof/>
        </w:rPr>
      </w:pPr>
      <w:r w:rsidRPr="00E26FA1">
        <w:rPr>
          <w:rFonts w:ascii="Times New Roman" w:eastAsia="Times New Roman" w:hAnsi="Times New Roman" w:cs="Times New Roman"/>
          <w:noProof/>
          <w:sz w:val="26"/>
          <w:szCs w:val="26"/>
        </w:rPr>
        <w:t xml:space="preserve">21.1. “A” grupā – </w:t>
      </w:r>
      <w:r w:rsidR="00FC2BD6" w:rsidRPr="00173E9C">
        <w:rPr>
          <w:rFonts w:ascii="Times New Roman" w:eastAsia="Times New Roman" w:hAnsi="Times New Roman" w:cs="Times New Roman"/>
          <w:noProof/>
          <w:sz w:val="26"/>
          <w:szCs w:val="26"/>
        </w:rPr>
        <w:t>200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8A85E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21.1.1. Pretendenta komanda ir uzvarējusi Latvijas čempionātā pieaugušajiem vismaz piecas reizes pēdējo 10 gadu laikā un kvalificējusies dalībai Eiropas sporta spēļu līgu pamatturnīros, kuros piedalījusies vismaz trīs reizes pēdējo trīs gadu laikā</w:t>
      </w:r>
      <w:r w:rsidR="00453A33">
        <w:rPr>
          <w:rFonts w:ascii="Times New Roman" w:eastAsia="Times New Roman" w:hAnsi="Times New Roman" w:cs="Times New Roman"/>
          <w:noProof/>
          <w:sz w:val="26"/>
          <w:szCs w:val="26"/>
        </w:rPr>
        <w:t>;</w:t>
      </w:r>
    </w:p>
    <w:p w14:paraId="6E3D02A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21.1.2. Pretendenta komandas sporta veida popularitāti un pieejamību apliecina attiecīgu interešu izglītības sporta un profesionālās ievirzes sporta izglītības programmu īstenošana Rīgā, nacionālās izlases augsti sasniegumi pasaules un Eiropas čempionātos, kā arī Rīgas amatieru un veterānu komandu dalība nacionālā līmeņa sacensībās;</w:t>
      </w:r>
    </w:p>
    <w:p w14:paraId="359A96A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21.2. “B” grupā – </w:t>
      </w:r>
      <w:r w:rsidR="00FC2BD6" w:rsidRPr="00173E9C">
        <w:rPr>
          <w:rFonts w:ascii="Times New Roman" w:eastAsia="Times New Roman" w:hAnsi="Times New Roman" w:cs="Times New Roman"/>
          <w:noProof/>
          <w:sz w:val="26"/>
          <w:szCs w:val="26"/>
        </w:rPr>
        <w:t>75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06927F7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21.2.1. Pretendenta komanda ir uzvarējusi Latvijas čempionātā pieaugušajiem vismaz trīs reizes pēdējo piecu gadu laikā un piedalījusies Eiropas sporta spēļu līgu kvalifikācijas turnīros vismaz trīs reizes pēdējo trīs gadu laikā,</w:t>
      </w:r>
    </w:p>
    <w:p w14:paraId="3D3139F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21.2.2. Pretendenta komandas sporta veida popularitāti un pieejamību apliecina attiecīgu interešu izglītības sporta un profesionālās ievirzes sporta izglītības programmu īstenošana Rīgā,  Rīgas sporta spēļu komandu dalība starptautiskās sacensībās,  Rīgas amatieru un veterānu komandu dalība nacionālā līmeņa sacensībās;</w:t>
      </w:r>
    </w:p>
    <w:p w14:paraId="248ABAD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21.3. “C” grupā – </w:t>
      </w:r>
      <w:r w:rsidR="00FC2BD6" w:rsidRPr="00173E9C">
        <w:rPr>
          <w:rFonts w:ascii="Times New Roman" w:eastAsia="Times New Roman" w:hAnsi="Times New Roman" w:cs="Times New Roman"/>
          <w:noProof/>
          <w:sz w:val="26"/>
          <w:szCs w:val="26"/>
        </w:rPr>
        <w:t>30</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000</w:t>
      </w:r>
      <w:r w:rsidR="00FC2BD6">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ja:</w:t>
      </w:r>
    </w:p>
    <w:p w14:paraId="792E7D5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21.3.1. Pretendenta komanda vismaz trīs reizes pēdējo piecu gadu laikā izcīnījusi godalgotas vietas (1.</w:t>
      </w:r>
      <w:r w:rsidR="00453A33">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3.</w:t>
      </w:r>
      <w:r w:rsidR="00453A3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vieta) Latvijas čempionātā pieaugušajiem</w:t>
      </w:r>
      <w:r w:rsidR="00453A33">
        <w:rPr>
          <w:rFonts w:ascii="Times New Roman" w:eastAsia="Times New Roman" w:hAnsi="Times New Roman" w:cs="Times New Roman"/>
          <w:noProof/>
          <w:sz w:val="26"/>
          <w:szCs w:val="26"/>
        </w:rPr>
        <w:t>;</w:t>
      </w:r>
    </w:p>
    <w:p w14:paraId="078BEF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21.3.2. Pretendenta komandas sporta veida popularitāti un pieejamību apliecina attiecīgu interešu izglītības sporta programmu īstenošana Rīgā, Rīgas komandu dalība starptautiskās sacensībās, Rīgas amatieru un veterānu komandu dalība nacionāla līmeņa sacensībās.</w:t>
      </w:r>
    </w:p>
    <w:p w14:paraId="1E63EA44"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A1F06C5"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1353AC21"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0BFF2B82" w14:textId="77777777" w:rsidR="00FC2BD6" w:rsidRDefault="00FC2BD6" w:rsidP="00FC2BD6">
      <w:pPr>
        <w:spacing w:after="0" w:line="240" w:lineRule="auto"/>
        <w:ind w:firstLine="709"/>
        <w:jc w:val="both"/>
        <w:rPr>
          <w:rFonts w:ascii="Times New Roman" w:hAnsi="Times New Roman" w:cs="Times New Roman"/>
          <w:noProof/>
          <w:sz w:val="26"/>
          <w:szCs w:val="26"/>
        </w:rPr>
      </w:pPr>
    </w:p>
    <w:p w14:paraId="5734D292" w14:textId="77777777" w:rsidR="00CA6884" w:rsidRPr="00E26FA1" w:rsidRDefault="00781FF4" w:rsidP="00FC2BD6">
      <w:pPr>
        <w:spacing w:after="0" w:line="240" w:lineRule="auto"/>
        <w:ind w:firstLine="709"/>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22. </w:t>
      </w:r>
      <w:r w:rsidR="00FC2BD6" w:rsidRPr="00173E9C">
        <w:rPr>
          <w:rFonts w:ascii="Times New Roman" w:eastAsia="Times New Roman" w:hAnsi="Times New Roman" w:cs="Times New Roman"/>
          <w:noProof/>
          <w:sz w:val="26"/>
          <w:szCs w:val="26"/>
        </w:rPr>
        <w:t>Noteikumu 21.</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punktā noteiktajās līdzfinansējuma grupās atbalstu piešķir vienai Rīgas sporta spēļu komandai saskaņā ar Nolikumā definētiem kritērijiem. Pretendents var iesniegt tikai vienu pieteikumu un tikai uz vienu līdzfinansējuma grupu.</w:t>
      </w:r>
    </w:p>
    <w:p w14:paraId="207F1BA9"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4754D618" w14:textId="77777777" w:rsidR="00FC2BD6" w:rsidRDefault="00FC2BD6" w:rsidP="00E26FA1">
      <w:pPr>
        <w:spacing w:after="0" w:line="240" w:lineRule="auto"/>
        <w:ind w:firstLine="709"/>
        <w:jc w:val="both"/>
        <w:rPr>
          <w:rFonts w:ascii="Times New Roman" w:eastAsia="Times New Roman" w:hAnsi="Times New Roman" w:cs="Times New Roman"/>
          <w:noProof/>
          <w:sz w:val="26"/>
          <w:szCs w:val="26"/>
        </w:rPr>
      </w:pPr>
    </w:p>
    <w:p w14:paraId="1CA63D4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23. Līdzfinansējumu piešķir Pretendenta komandai, kura vērtēšanas laikā ieguvusi lielāko punktu skaitu attiecīgajā grupā.</w:t>
      </w:r>
      <w:r w:rsidRPr="00E26FA1">
        <w:rPr>
          <w:rFonts w:ascii="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Ja divi vai vairāki pieteikumi ir saņēmuši vienādu lielāko punktu skaitu, </w:t>
      </w:r>
      <w:r w:rsidRPr="00E26FA1">
        <w:rPr>
          <w:rFonts w:ascii="Times New Roman" w:hAnsi="Times New Roman" w:cs="Times New Roman"/>
          <w:noProof/>
          <w:sz w:val="26"/>
          <w:szCs w:val="26"/>
        </w:rPr>
        <w:t>tad līdzfinansējumu piešķir Pretendenta komandai, kurai ir augstāki sportiskie sasniegumi.</w:t>
      </w:r>
    </w:p>
    <w:p w14:paraId="308A59A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69D919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 Noteikumu 19.</w:t>
      </w:r>
      <w:r w:rsidR="00AF6880">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punktā noteiktā līdzfinansējuma atbalstāmās izmaksas ir:</w:t>
      </w:r>
    </w:p>
    <w:p w14:paraId="25E628D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24.1. sporta bāzes noma treniņu nodarbību nodrošināšanai;</w:t>
      </w:r>
    </w:p>
    <w:p w14:paraId="09BA812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24.2. sacensību ceļa izdevumi, dalības maksa un naktsmītnes izdevumi.</w:t>
      </w:r>
    </w:p>
    <w:p w14:paraId="52FA5B7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99490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25. Noteikumu 21. punktā noteiktā līdzfinansējuma atbalstāmās izmaksas </w:t>
      </w:r>
      <w:r w:rsidR="00753968" w:rsidRPr="00E26FA1">
        <w:rPr>
          <w:rFonts w:ascii="Times New Roman" w:eastAsia="Times New Roman" w:hAnsi="Times New Roman" w:cs="Times New Roman"/>
          <w:noProof/>
          <w:sz w:val="26"/>
          <w:szCs w:val="26"/>
        </w:rPr>
        <w:t>ir</w:t>
      </w:r>
      <w:r w:rsidRPr="00E26FA1">
        <w:rPr>
          <w:rFonts w:ascii="Times New Roman" w:eastAsia="Times New Roman" w:hAnsi="Times New Roman" w:cs="Times New Roman"/>
          <w:noProof/>
          <w:sz w:val="26"/>
          <w:szCs w:val="26"/>
        </w:rPr>
        <w:t xml:space="preserve"> </w:t>
      </w:r>
      <w:r w:rsidR="00753968" w:rsidRPr="00E26FA1">
        <w:rPr>
          <w:rFonts w:ascii="Times New Roman" w:eastAsia="Times New Roman" w:hAnsi="Times New Roman" w:cs="Times New Roman"/>
          <w:noProof/>
          <w:sz w:val="26"/>
          <w:szCs w:val="26"/>
        </w:rPr>
        <w:t xml:space="preserve">ar </w:t>
      </w:r>
      <w:r w:rsidRPr="00E26FA1">
        <w:rPr>
          <w:rFonts w:ascii="Times New Roman" w:eastAsia="Times New Roman" w:hAnsi="Times New Roman" w:cs="Times New Roman"/>
          <w:noProof/>
          <w:sz w:val="26"/>
          <w:szCs w:val="26"/>
        </w:rPr>
        <w:t>Pretendenta komandas darbības nodrošināšan</w:t>
      </w:r>
      <w:r w:rsidR="00753968" w:rsidRPr="00E26FA1">
        <w:rPr>
          <w:rFonts w:ascii="Times New Roman" w:eastAsia="Times New Roman" w:hAnsi="Times New Roman" w:cs="Times New Roman"/>
          <w:noProof/>
          <w:sz w:val="26"/>
          <w:szCs w:val="26"/>
        </w:rPr>
        <w:t>u saistītās izmaksas</w:t>
      </w:r>
      <w:r w:rsidRPr="00E26FA1">
        <w:rPr>
          <w:rFonts w:ascii="Times New Roman" w:eastAsia="Times New Roman" w:hAnsi="Times New Roman" w:cs="Times New Roman"/>
          <w:noProof/>
          <w:sz w:val="26"/>
          <w:szCs w:val="26"/>
        </w:rPr>
        <w:t>.</w:t>
      </w:r>
    </w:p>
    <w:p w14:paraId="03771F1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BEF8FFE"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iCs/>
          <w:noProof/>
          <w:sz w:val="26"/>
          <w:szCs w:val="26"/>
        </w:rPr>
        <w:t xml:space="preserve">2.1.2. Līdzfinansējums Rīgas sportistu un Rīgas sporta spēļu komandu dalībai pasaules čempionātos, Eiropas čempionātos,  starptautiskās </w:t>
      </w:r>
      <w:r w:rsidRPr="00E26FA1">
        <w:rPr>
          <w:rFonts w:ascii="Times New Roman" w:eastAsia="Times New Roman" w:hAnsi="Times New Roman" w:cs="Times New Roman"/>
          <w:b/>
          <w:bCs/>
          <w:noProof/>
          <w:sz w:val="26"/>
          <w:szCs w:val="26"/>
        </w:rPr>
        <w:t>sacensībās </w:t>
      </w:r>
      <w:r w:rsidRPr="00E26FA1">
        <w:rPr>
          <w:rFonts w:ascii="Times New Roman" w:eastAsia="Times New Roman" w:hAnsi="Times New Roman" w:cs="Times New Roman"/>
          <w:b/>
          <w:bCs/>
          <w:iCs/>
          <w:noProof/>
          <w:sz w:val="26"/>
          <w:szCs w:val="26"/>
        </w:rPr>
        <w:t xml:space="preserve"> un </w:t>
      </w:r>
      <w:r w:rsidRPr="00E26FA1">
        <w:rPr>
          <w:rFonts w:ascii="Times New Roman" w:eastAsia="Times New Roman" w:hAnsi="Times New Roman" w:cs="Times New Roman"/>
          <w:b/>
          <w:bCs/>
          <w:iCs/>
          <w:noProof/>
          <w:sz w:val="26"/>
          <w:szCs w:val="26"/>
        </w:rPr>
        <w:br/>
        <w:t>sacensībās Latvijā</w:t>
      </w:r>
    </w:p>
    <w:p w14:paraId="0073BB53" w14:textId="77777777" w:rsidR="00CA6884" w:rsidRPr="00E26FA1" w:rsidRDefault="00CA6884" w:rsidP="00E26FA1">
      <w:pPr>
        <w:spacing w:after="0" w:line="240" w:lineRule="auto"/>
        <w:ind w:left="900"/>
        <w:jc w:val="both"/>
        <w:rPr>
          <w:rFonts w:ascii="Times New Roman" w:eastAsia="Times New Roman" w:hAnsi="Times New Roman" w:cs="Times New Roman"/>
          <w:b/>
          <w:bCs/>
          <w:iCs/>
          <w:noProof/>
          <w:sz w:val="24"/>
          <w:szCs w:val="24"/>
        </w:rPr>
      </w:pPr>
    </w:p>
    <w:p w14:paraId="72E60D8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26. Līdzfinansējuma mērķis ir sekmēt Rīgas labāko sportistu un Rīgas sporta spēļu</w:t>
      </w:r>
      <w:r w:rsidRPr="00E26FA1">
        <w:rPr>
          <w:rFonts w:ascii="Times New Roman" w:eastAsia="Times New Roman" w:hAnsi="Times New Roman" w:cs="Times New Roman"/>
          <w:noProof/>
          <w:sz w:val="26"/>
          <w:szCs w:val="26"/>
          <w:shd w:val="clear" w:color="auto" w:fill="FFFF00"/>
        </w:rPr>
        <w:t xml:space="preserve"> </w:t>
      </w:r>
      <w:r w:rsidRPr="00E26FA1">
        <w:rPr>
          <w:rFonts w:ascii="Times New Roman" w:eastAsia="Times New Roman" w:hAnsi="Times New Roman" w:cs="Times New Roman"/>
          <w:noProof/>
          <w:sz w:val="26"/>
          <w:szCs w:val="26"/>
        </w:rPr>
        <w:t xml:space="preserve">komandu dalību pasaules čempionātos, Eiropas čempionātos, starptautiskajās sacensībās un sacensībās Latvijā, ja sacensības ir iekļautas attiecīgā sporta veida starptautiskās federācijas vai attiecīgās Federācijas sacensību kalendārā, izņemot sacensības, kurās dalību pilnā apmērā finansē no valsts budžeta. Līdzfinansējums tiek piešķirts no budžeta programmas 16.16.00. “Konkursi par Rīgas valstspilsētas pašvaldības finansiālu atbalstu sporta pasākumiem un sporta organizācijām”. Konkurss tiek izsludināts vienu reizi gadā, sludinājumā norādot pieteikumu iesniegšanas ciklu.  </w:t>
      </w:r>
    </w:p>
    <w:p w14:paraId="7EA204F4" w14:textId="77777777" w:rsidR="00CA6884" w:rsidRPr="00E26FA1" w:rsidRDefault="00CA6884" w:rsidP="00E26FA1">
      <w:pPr>
        <w:spacing w:after="0" w:line="240" w:lineRule="auto"/>
        <w:ind w:firstLine="709"/>
        <w:jc w:val="both"/>
        <w:rPr>
          <w:noProof/>
        </w:rPr>
      </w:pPr>
    </w:p>
    <w:p w14:paraId="28A4F542" w14:textId="77777777" w:rsidR="00CA6884" w:rsidRPr="00E26FA1" w:rsidRDefault="00781FF4" w:rsidP="00E26FA1">
      <w:pPr>
        <w:tabs>
          <w:tab w:val="left" w:pos="993"/>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27. </w:t>
      </w:r>
      <w:r w:rsidRPr="00E26FA1">
        <w:rPr>
          <w:rFonts w:ascii="Times New Roman" w:hAnsi="Times New Roman" w:cs="Times New Roman"/>
          <w:noProof/>
          <w:sz w:val="26"/>
          <w:szCs w:val="26"/>
        </w:rPr>
        <w:t>Līdzfinansējumu var piešķirt:</w:t>
      </w:r>
    </w:p>
    <w:p w14:paraId="5B61BF1D"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27.1. Rīgas sportistu un Rīgas sporta spēļu komandu dalībai pasaules čempionātos, Eiropas čempionātos, starptautiskajās sacensībās un sacensībās Latvijā; </w:t>
      </w:r>
    </w:p>
    <w:p w14:paraId="4FEDA914" w14:textId="77777777" w:rsidR="00CA6884" w:rsidRPr="00E26FA1" w:rsidRDefault="00781FF4" w:rsidP="00E26FA1">
      <w:pPr>
        <w:tabs>
          <w:tab w:val="left" w:pos="993"/>
        </w:tabs>
        <w:spacing w:after="0" w:line="240" w:lineRule="auto"/>
        <w:ind w:firstLine="709"/>
        <w:jc w:val="both"/>
        <w:rPr>
          <w:noProof/>
        </w:rPr>
      </w:pPr>
      <w:r w:rsidRPr="00E26FA1">
        <w:rPr>
          <w:rFonts w:ascii="Times New Roman" w:hAnsi="Times New Roman" w:cs="Times New Roman"/>
          <w:noProof/>
          <w:sz w:val="26"/>
          <w:szCs w:val="26"/>
        </w:rPr>
        <w:t>27.2. individuālo sportistu dalībai pasaules čempionātos un Eiropas čempionātos.</w:t>
      </w:r>
    </w:p>
    <w:p w14:paraId="6B7C5388"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B9D7E7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 Pieteikumu līdzfinansējuma saņemšanai dalībai pasaules čempionātā un Eiropas čempionātā var iesniegt Federācija:</w:t>
      </w:r>
    </w:p>
    <w:p w14:paraId="040A8BC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28.1. ne vairāk kā sešām sacensībām gadā;</w:t>
      </w:r>
    </w:p>
    <w:p w14:paraId="23A2241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28.2. ne vairāk kā divām sacensībām kalendārajā gadā vienam Rīgas sportistam un individuālajam sportistam;</w:t>
      </w:r>
    </w:p>
    <w:p w14:paraId="1E507B47" w14:textId="77777777" w:rsidR="00CA6884" w:rsidRPr="00E26FA1" w:rsidRDefault="00781FF4" w:rsidP="00E26FA1">
      <w:pPr>
        <w:tabs>
          <w:tab w:val="left" w:pos="851"/>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 xml:space="preserve">28.3. ne vairāk kā diviem Rīgas sportistiem </w:t>
      </w:r>
      <w:r w:rsidR="00FC2BD6" w:rsidRPr="00173E9C">
        <w:rPr>
          <w:rFonts w:ascii="Times New Roman" w:eastAsia="Times New Roman" w:hAnsi="Times New Roman" w:cs="Times New Roman"/>
          <w:noProof/>
          <w:sz w:val="26"/>
          <w:szCs w:val="26"/>
        </w:rPr>
        <w:t>vai</w:t>
      </w:r>
      <w:r w:rsidRPr="00E26FA1">
        <w:rPr>
          <w:rFonts w:ascii="Times New Roman" w:hAnsi="Times New Roman" w:cs="Times New Roman"/>
          <w:noProof/>
          <w:sz w:val="26"/>
          <w:szCs w:val="26"/>
        </w:rPr>
        <w:t xml:space="preserve"> individuālajiem sportistiem individuālajos sporta veidos vienās sacensībās;</w:t>
      </w:r>
    </w:p>
    <w:p w14:paraId="1096073F"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28.4. ne vairāk kā vienas Rīgas sporta spēļu komandas dalībai komandu sacensībās.</w:t>
      </w:r>
    </w:p>
    <w:p w14:paraId="66A0B50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3E4ECAA1" w14:textId="77777777" w:rsidR="00CA6884" w:rsidRPr="00E26FA1" w:rsidRDefault="00CA6884" w:rsidP="00E26FA1">
      <w:pPr>
        <w:tabs>
          <w:tab w:val="left" w:pos="851"/>
          <w:tab w:val="left" w:pos="1134"/>
        </w:tabs>
        <w:spacing w:before="100" w:after="0" w:line="240" w:lineRule="auto"/>
        <w:ind w:firstLine="709"/>
        <w:jc w:val="both"/>
        <w:rPr>
          <w:rFonts w:ascii="Times New Roman" w:hAnsi="Times New Roman" w:cs="Times New Roman"/>
          <w:noProof/>
          <w:sz w:val="26"/>
          <w:szCs w:val="26"/>
        </w:rPr>
      </w:pPr>
    </w:p>
    <w:p w14:paraId="6FC05595" w14:textId="77777777" w:rsidR="00CA6884" w:rsidRPr="00E26FA1" w:rsidRDefault="00781FF4" w:rsidP="00E26FA1">
      <w:pPr>
        <w:tabs>
          <w:tab w:val="left" w:pos="1190"/>
          <w:tab w:val="left" w:pos="1560"/>
        </w:tabs>
        <w:spacing w:after="0" w:line="240" w:lineRule="auto"/>
        <w:ind w:firstLine="709"/>
        <w:jc w:val="both"/>
        <w:rPr>
          <w:noProof/>
        </w:rPr>
      </w:pPr>
      <w:r w:rsidRPr="00E26FA1">
        <w:rPr>
          <w:rFonts w:ascii="Times New Roman" w:hAnsi="Times New Roman" w:cs="Times New Roman"/>
          <w:noProof/>
          <w:sz w:val="26"/>
          <w:szCs w:val="26"/>
        </w:rPr>
        <w:t>29. Pieteikumu līdzfinansējuma saņemšanai dalībai starptautiskajās sacensībās var iesniegt Federācija vai Federācijas biedrs:</w:t>
      </w:r>
    </w:p>
    <w:p w14:paraId="40A01FD4"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29.1. ne vairāk kā divām sacensībām gadā;</w:t>
      </w:r>
    </w:p>
    <w:p w14:paraId="59F1D4AA"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29.2. ne vairāk kā divām sacensībām kalendārajā gadā vienam Rīgas sportistam;</w:t>
      </w:r>
    </w:p>
    <w:p w14:paraId="2D7876FE"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29.3. ne vairāk kā trim Rīgas sportistiem individuālajos sporta veidos vienās sacensībās;</w:t>
      </w:r>
    </w:p>
    <w:p w14:paraId="0179C412" w14:textId="77777777" w:rsidR="00CA6884" w:rsidRPr="00E26FA1" w:rsidRDefault="00781FF4" w:rsidP="00E26FA1">
      <w:pPr>
        <w:tabs>
          <w:tab w:val="left" w:pos="851"/>
          <w:tab w:val="left" w:pos="1134"/>
        </w:tabs>
        <w:spacing w:after="0" w:line="240" w:lineRule="auto"/>
        <w:ind w:firstLine="709"/>
        <w:jc w:val="both"/>
        <w:rPr>
          <w:noProof/>
        </w:rPr>
      </w:pPr>
      <w:r w:rsidRPr="00E26FA1">
        <w:rPr>
          <w:rFonts w:ascii="Times New Roman" w:hAnsi="Times New Roman" w:cs="Times New Roman"/>
          <w:noProof/>
          <w:sz w:val="26"/>
          <w:szCs w:val="26"/>
        </w:rPr>
        <w:t xml:space="preserve">29.4. ne vairāk kā vienas </w:t>
      </w:r>
      <w:bookmarkStart w:id="2" w:name="_Hlk152666016"/>
      <w:r w:rsidRPr="00E26FA1">
        <w:rPr>
          <w:rFonts w:ascii="Times New Roman" w:hAnsi="Times New Roman" w:cs="Times New Roman"/>
          <w:noProof/>
          <w:sz w:val="26"/>
          <w:szCs w:val="26"/>
        </w:rPr>
        <w:t xml:space="preserve">Rīgas sporta spēļu </w:t>
      </w:r>
      <w:bookmarkEnd w:id="2"/>
      <w:r w:rsidRPr="00E26FA1">
        <w:rPr>
          <w:rFonts w:ascii="Times New Roman" w:hAnsi="Times New Roman" w:cs="Times New Roman"/>
          <w:noProof/>
          <w:sz w:val="26"/>
          <w:szCs w:val="26"/>
        </w:rPr>
        <w:t>komandas dalībai komandu sacensībās.</w:t>
      </w:r>
    </w:p>
    <w:p w14:paraId="3763993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2F8BE8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 Pieteikumu līdzfinansējuma saņemšanai dalībai sacensībās Latvijā var iesniegt Federācijas biedrs:</w:t>
      </w:r>
    </w:p>
    <w:p w14:paraId="1BB2ECA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30.1. ne vairāk kā astoņām sacensībām gadā; </w:t>
      </w:r>
    </w:p>
    <w:p w14:paraId="3A2EB7A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30.2. ne vairāk kā divām sacensībām kalendārajā gadā vienam Rīgas sportistam; </w:t>
      </w:r>
    </w:p>
    <w:p w14:paraId="2D48C72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30.3. ne vairāk kā sešiem Rīgas sportistiem individuālajos sporta veidos vienās sacensībās; </w:t>
      </w:r>
    </w:p>
    <w:p w14:paraId="5C0E020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30.4. ne vairāk kā divu Rīgas sporta spēļu komandu dalībai komandu sacensībās. </w:t>
      </w:r>
    </w:p>
    <w:p w14:paraId="2071C4D4"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4798C884"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31. Pieteikumu Līdzfinansējuma saņemšanai dalībai starptautiskajās sacensībās un sacensībās Latvijā nevar iesniegt par sportistiem un komandām, par kurām ir saņemts Noteikumu 2.1.1. apakšnodaļā noteiktais līdzfinansējums.</w:t>
      </w:r>
    </w:p>
    <w:p w14:paraId="4B513F14"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06EDB4E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32. </w:t>
      </w:r>
      <w:r w:rsidRPr="00E26FA1">
        <w:rPr>
          <w:rFonts w:ascii="Times New Roman" w:hAnsi="Times New Roman" w:cs="Times New Roman"/>
          <w:noProof/>
          <w:sz w:val="26"/>
          <w:szCs w:val="26"/>
        </w:rPr>
        <w:t xml:space="preserve">Līdzfinansējums paredzēts sportistiem un Rīgas sporta spēļu komandu sportistiem, kuri ir sasnieguši 15 gadu vecumu, kuru dzīvesvieta deklarēta Pašvaldības administratīvajā teritorijā ne vēlāk kā kalendārā gada 1. janvārī un kuri ir Rīgas sportisti vai individuālie sportisti, vai </w:t>
      </w:r>
      <w:r w:rsidR="00F94947" w:rsidRPr="00F94947">
        <w:rPr>
          <w:rFonts w:ascii="Times New Roman" w:hAnsi="Times New Roman" w:cs="Times New Roman"/>
          <w:noProof/>
          <w:sz w:val="26"/>
          <w:szCs w:val="26"/>
        </w:rPr>
        <w:t>parasport</w:t>
      </w:r>
      <w:r w:rsidR="00F94947">
        <w:rPr>
          <w:rFonts w:ascii="Times New Roman" w:hAnsi="Times New Roman" w:cs="Times New Roman"/>
          <w:noProof/>
          <w:sz w:val="26"/>
          <w:szCs w:val="26"/>
        </w:rPr>
        <w:t>a</w:t>
      </w:r>
      <w:r w:rsidRPr="00E26FA1">
        <w:rPr>
          <w:rFonts w:ascii="Times New Roman" w:hAnsi="Times New Roman" w:cs="Times New Roman"/>
          <w:noProof/>
          <w:sz w:val="26"/>
          <w:szCs w:val="26"/>
        </w:rPr>
        <w:t xml:space="preserve"> un pielāgotā sporta sportisti.</w:t>
      </w:r>
    </w:p>
    <w:p w14:paraId="684235E5"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4F1A779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4569ECA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33. Pieteikumu līdzfinansējuma saņemšanai dalībai pasaules čempionātā un Eiropas čempionātā var iesniegt Federācija, dalībai starptautiskajās sacensībās – Federācija vai Pašvaldības administratīvajā teritorijā reģistrēta nevaldības sporta organizācija, kura ir Federācijas biedre, dalībai sacensībās Latvijā – Pašvaldības administratīvajā teritorijā reģistrēta nevaldības sporta organizācija, kura ir Federācijas biedre.</w:t>
      </w:r>
    </w:p>
    <w:p w14:paraId="0BA8FA5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C97D6F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 Līdzfinansējumu piešķir: </w:t>
      </w:r>
    </w:p>
    <w:p w14:paraId="181F480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34.1. dalībai pasaules, Eiropas čempionātos un starptautiskās sacensībās – dalības maksas, ceļa izdevumu (biļešu iegāde un transporta pakalpojuma noma) un naktsmītnes izdevumu samaksai;  </w:t>
      </w:r>
    </w:p>
    <w:p w14:paraId="031C181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34.2. sacensībām Latvijā – dalības maksas un ceļa izdevumiem (biļešu iegāde un transporta pakalpojuma noma).</w:t>
      </w:r>
    </w:p>
    <w:p w14:paraId="67D48CAF" w14:textId="77777777" w:rsidR="00CA6884" w:rsidRPr="008B0108" w:rsidRDefault="00CA6884" w:rsidP="00E26FA1">
      <w:pPr>
        <w:spacing w:after="0" w:line="240" w:lineRule="auto"/>
        <w:ind w:firstLine="709"/>
        <w:jc w:val="both"/>
        <w:rPr>
          <w:rFonts w:ascii="Times New Roman" w:hAnsi="Times New Roman" w:cs="Times New Roman"/>
          <w:noProof/>
          <w:sz w:val="26"/>
          <w:szCs w:val="26"/>
        </w:rPr>
      </w:pPr>
    </w:p>
    <w:p w14:paraId="6025F21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35. Līdzfinansējuma apmērs dalībai pasaules un Eiropas čempionātos vienām sacensībām: </w:t>
      </w:r>
    </w:p>
    <w:p w14:paraId="2AC6198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35.1. Rīgas sportistam vai individuālajam sportistam olimpiskajos individuālajos sporta veidos olimpiskajās disciplīnās – līdz 650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0CCE257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35.2. Rīgas sportistam vai individuālajam sportistam olimpisko sporta veidu sporta spēlēs – līdz 400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B7FFC6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35.3. Rīgas sportistam vai individuālajam sportistam neolimpiskajos individuālajos sporta veidos un olimpisko sporta veidu neolimpiskajās disciplīnās – līdz 500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1000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5802E1C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35.4. Rīgas sportistam vai individuālajam sportistam neolimpisko sporta veidu sporta spēlēs – līdz 300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1750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019C210E" w14:textId="77777777" w:rsidR="00CA6884" w:rsidRPr="00E26FA1" w:rsidRDefault="00CA6884" w:rsidP="00E26FA1">
      <w:pPr>
        <w:spacing w:after="0" w:line="240" w:lineRule="auto"/>
        <w:ind w:firstLine="709"/>
        <w:jc w:val="both"/>
        <w:rPr>
          <w:noProof/>
        </w:rPr>
      </w:pPr>
    </w:p>
    <w:p w14:paraId="5DACCB6F"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36. Līdzfinansējuma apmērs dalībai vienās starptautiskajās sacensībās: </w:t>
      </w:r>
    </w:p>
    <w:p w14:paraId="490547C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36.1. Rīgas sportistam individuālajos sporta veidos individuālajās disciplīnās – līdz 450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komandu disciplīnā komandai – līdz 900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w:t>
      </w:r>
    </w:p>
    <w:p w14:paraId="6A9E81A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36.2. Rīgas sporta spēļu komandas sportistam – līdz 350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komandai – līdz 2300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w:t>
      </w:r>
    </w:p>
    <w:p w14:paraId="5DE14CB2" w14:textId="77777777" w:rsidR="00CA6884" w:rsidRPr="00E26FA1" w:rsidRDefault="00CA6884" w:rsidP="00E26FA1">
      <w:pPr>
        <w:tabs>
          <w:tab w:val="left" w:pos="709"/>
        </w:tabs>
        <w:spacing w:after="0" w:line="240" w:lineRule="auto"/>
        <w:ind w:firstLine="709"/>
        <w:jc w:val="both"/>
        <w:rPr>
          <w:rFonts w:ascii="Times New Roman" w:eastAsia="Times New Roman" w:hAnsi="Times New Roman" w:cs="Times New Roman"/>
          <w:b/>
          <w:bCs/>
          <w:noProof/>
          <w:sz w:val="26"/>
          <w:szCs w:val="26"/>
        </w:rPr>
      </w:pPr>
    </w:p>
    <w:p w14:paraId="27481EC2"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 Līdzfinansējuma apmērs dalībai vienās sacensībās Latvijā:</w:t>
      </w:r>
    </w:p>
    <w:p w14:paraId="14D0C70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37.1. Rīgas sportistam individuālajos sporta veidos individuālajās disciplīnās – līdz 120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286F32A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37.2. Rīgas sporta spēļu komandai – līdz 700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w:t>
      </w:r>
    </w:p>
    <w:p w14:paraId="4CF605FB" w14:textId="77777777" w:rsidR="00CA6884" w:rsidRPr="00E26FA1" w:rsidRDefault="00CA6884" w:rsidP="00E26FA1">
      <w:pPr>
        <w:tabs>
          <w:tab w:val="left" w:pos="709"/>
        </w:tabs>
        <w:spacing w:after="0" w:line="240" w:lineRule="auto"/>
        <w:ind w:firstLine="709"/>
        <w:jc w:val="both"/>
        <w:rPr>
          <w:noProof/>
        </w:rPr>
      </w:pPr>
    </w:p>
    <w:p w14:paraId="15505091" w14:textId="77777777" w:rsidR="00CA6884" w:rsidRPr="00E26FA1" w:rsidRDefault="00781FF4" w:rsidP="00E26FA1">
      <w:pPr>
        <w:tabs>
          <w:tab w:val="left" w:pos="709"/>
        </w:tabs>
        <w:spacing w:after="0" w:line="240" w:lineRule="auto"/>
        <w:ind w:firstLine="709"/>
        <w:jc w:val="both"/>
        <w:rPr>
          <w:noProof/>
        </w:rPr>
      </w:pPr>
      <w:r w:rsidRPr="00E26FA1">
        <w:rPr>
          <w:rFonts w:ascii="Times New Roman" w:hAnsi="Times New Roman" w:cs="Times New Roman"/>
          <w:noProof/>
          <w:sz w:val="26"/>
          <w:szCs w:val="26"/>
        </w:rPr>
        <w:t>38. Pieteikumu līdzfinansējumam dalībai vienās sacensībās pretendents var iesniegt ne vairāk kā divas reizes (ja līdzfinansējums pirmajā reizē nav piešķirts).</w:t>
      </w:r>
    </w:p>
    <w:p w14:paraId="452F911C"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4CDEAF1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2.2. Līdzfinansējums sporta organizācijām sacensību un sporta pasākumu īstenošanai</w:t>
      </w:r>
    </w:p>
    <w:p w14:paraId="15F10AD6"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5B396DA9" w14:textId="77777777" w:rsidR="00CA6884" w:rsidRPr="00E26FA1" w:rsidRDefault="00781FF4" w:rsidP="00E26FA1">
      <w:pPr>
        <w:spacing w:after="0" w:line="240" w:lineRule="auto"/>
        <w:jc w:val="center"/>
        <w:rPr>
          <w:noProof/>
        </w:rPr>
      </w:pPr>
      <w:bookmarkStart w:id="3" w:name="_Hlk88745844"/>
      <w:r w:rsidRPr="00E26FA1">
        <w:rPr>
          <w:rFonts w:ascii="Times New Roman" w:eastAsia="Times New Roman" w:hAnsi="Times New Roman" w:cs="Times New Roman"/>
          <w:b/>
          <w:bCs/>
          <w:iCs/>
          <w:noProof/>
          <w:sz w:val="26"/>
          <w:szCs w:val="28"/>
        </w:rPr>
        <w:t xml:space="preserve">2.2.1. </w:t>
      </w:r>
      <w:bookmarkEnd w:id="3"/>
      <w:r w:rsidRPr="00E26FA1">
        <w:rPr>
          <w:rFonts w:ascii="Times New Roman" w:eastAsia="Times New Roman" w:hAnsi="Times New Roman" w:cs="Times New Roman"/>
          <w:b/>
          <w:bCs/>
          <w:iCs/>
          <w:noProof/>
          <w:sz w:val="26"/>
          <w:szCs w:val="28"/>
        </w:rPr>
        <w:t>Līdzfinansējums pasaules čempionātu, Eiropas čempionātu, starptautisku un pilsētas mēroga sacensību organizēšanai Rīgā</w:t>
      </w:r>
    </w:p>
    <w:p w14:paraId="4530D5E5" w14:textId="77777777" w:rsidR="00CA6884" w:rsidRPr="00E26FA1" w:rsidRDefault="00CA6884" w:rsidP="00E26FA1">
      <w:pPr>
        <w:spacing w:after="0" w:line="240" w:lineRule="auto"/>
        <w:jc w:val="center"/>
        <w:rPr>
          <w:rFonts w:ascii="Times New Roman" w:eastAsia="Times New Roman" w:hAnsi="Times New Roman" w:cs="Times New Roman"/>
          <w:b/>
          <w:bCs/>
          <w:noProof/>
          <w:sz w:val="24"/>
          <w:szCs w:val="24"/>
        </w:rPr>
      </w:pPr>
    </w:p>
    <w:p w14:paraId="7D8A827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39. Līdzfinansējuma mērķis ir atbalstīt pasaules čempionātu, Eiropas čempionātu, kā arī starptautisku un pilsētas mēroga sacensību norisi Rīgā. Līdzfinansējums tiek piešķirts  no budžeta programmas 16.16.00. “Konkursi par Rīgas valstspilsētas pašvaldības finansiālu atbalstu sporta pasākumiem un sporta organizācijām” līdzekļiem vienu reizi gadā.</w:t>
      </w:r>
      <w:r w:rsidR="00FC2BD6">
        <w:rPr>
          <w:rFonts w:ascii="Times New Roman" w:eastAsia="Times New Roman" w:hAnsi="Times New Roman" w:cs="Times New Roman"/>
          <w:noProof/>
          <w:sz w:val="26"/>
          <w:szCs w:val="26"/>
        </w:rPr>
        <w:t xml:space="preserve"> </w:t>
      </w:r>
      <w:r w:rsidR="00FC2BD6" w:rsidRPr="00173E9C">
        <w:rPr>
          <w:rFonts w:ascii="Times New Roman" w:eastAsia="Times New Roman" w:hAnsi="Times New Roman" w:cs="Times New Roman"/>
          <w:noProof/>
          <w:sz w:val="26"/>
          <w:szCs w:val="26"/>
        </w:rPr>
        <w:t>Līdzfinansējums tiek piešķirts sacensībām, kas notiek Federācijas vadītajos sporta veidos, bet ne sporta veidu atvasinājumos, disciplīnās vai atsevišķos sporta veida elementos.</w:t>
      </w:r>
    </w:p>
    <w:p w14:paraId="45BAF122" w14:textId="77777777" w:rsidR="00FC2BD6" w:rsidRPr="00F94947" w:rsidRDefault="00FC2BD6" w:rsidP="00FC2BD6">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FC1754D" w14:textId="77777777" w:rsidR="00FC2BD6" w:rsidRPr="00E26FA1" w:rsidRDefault="00FC2BD6" w:rsidP="00FC2BD6">
      <w:pPr>
        <w:spacing w:after="0" w:line="240" w:lineRule="auto"/>
        <w:ind w:firstLine="709"/>
        <w:jc w:val="both"/>
        <w:rPr>
          <w:rFonts w:ascii="Times New Roman" w:eastAsia="Times New Roman" w:hAnsi="Times New Roman" w:cs="Times New Roman"/>
          <w:noProof/>
          <w:sz w:val="26"/>
          <w:szCs w:val="26"/>
        </w:rPr>
      </w:pPr>
    </w:p>
    <w:p w14:paraId="2BBDDD8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40. Pretendēt uz līdzfinansējumu līdz 40 000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w:t>
      </w:r>
      <w:r w:rsidRPr="00E26FA1">
        <w:rPr>
          <w:rFonts w:ascii="Times New Roman" w:hAnsi="Times New Roman" w:cs="Times New Roman"/>
          <w:noProof/>
          <w:sz w:val="26"/>
          <w:szCs w:val="26"/>
        </w:rPr>
        <w:t>75 %</w:t>
      </w:r>
      <w:r w:rsidRPr="00E26FA1">
        <w:rPr>
          <w:rFonts w:ascii="Times New Roman" w:eastAsia="Times New Roman" w:hAnsi="Times New Roman" w:cs="Times New Roman"/>
          <w:noProof/>
          <w:sz w:val="26"/>
          <w:szCs w:val="26"/>
        </w:rPr>
        <w:t xml:space="preserve"> apmērā no valsts piešķirtā finansējuma, pasaules un Eiropas čempionātu organizēšanai var Federācija, kura ir tiešā sacensību organizatore un kura atbilst visiem šiem kritērijiem:</w:t>
      </w:r>
    </w:p>
    <w:p w14:paraId="2DE8FDC8" w14:textId="77777777" w:rsidR="00CA6884" w:rsidRPr="00E26FA1" w:rsidRDefault="00781FF4" w:rsidP="00E26FA1">
      <w:pPr>
        <w:spacing w:after="0" w:line="240" w:lineRule="auto"/>
        <w:ind w:firstLine="709"/>
        <w:jc w:val="both"/>
        <w:rPr>
          <w:noProof/>
        </w:rPr>
      </w:pPr>
      <w:bookmarkStart w:id="4" w:name="_Hlk89335456"/>
      <w:r w:rsidRPr="00E26FA1">
        <w:rPr>
          <w:rFonts w:ascii="Times New Roman" w:eastAsia="Times New Roman" w:hAnsi="Times New Roman" w:cs="Times New Roman"/>
          <w:noProof/>
          <w:sz w:val="26"/>
          <w:szCs w:val="26"/>
        </w:rPr>
        <w:t xml:space="preserve">40.1. tā ir saņēmusi Latvijas Nacionālās sporta padomes saskaņojumu sacensību organizēšanai Rīgā; </w:t>
      </w:r>
    </w:p>
    <w:p w14:paraId="5E5CA4C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40.2.  ir pieņemti kompetentu valsts institūciju lēmumi par finansējuma piešķiršanu sacensībām. </w:t>
      </w:r>
    </w:p>
    <w:p w14:paraId="232ACFFF" w14:textId="77777777" w:rsidR="00CA6884" w:rsidRPr="00E26FA1" w:rsidRDefault="00CA6884" w:rsidP="00E26FA1">
      <w:pPr>
        <w:spacing w:after="0" w:line="240" w:lineRule="auto"/>
        <w:ind w:firstLine="709"/>
        <w:jc w:val="both"/>
        <w:rPr>
          <w:noProof/>
        </w:rPr>
      </w:pPr>
    </w:p>
    <w:p w14:paraId="3C7A31B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41.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pasaules un Eiropas čempionātu organizēšanai var Federācija, kura ir tiešā sacensību organizatore un ir saņēmusi Latvijas Nacionālās sporta padomes saskaņojumu sacensību organizēšanai Rīgā. </w:t>
      </w:r>
      <w:bookmarkEnd w:id="4"/>
    </w:p>
    <w:p w14:paraId="36D22FA5" w14:textId="77777777" w:rsidR="00CA6884" w:rsidRPr="00E26FA1" w:rsidRDefault="00CA6884" w:rsidP="00E26FA1">
      <w:pPr>
        <w:spacing w:after="0" w:line="240" w:lineRule="auto"/>
        <w:ind w:firstLine="709"/>
        <w:jc w:val="both"/>
        <w:rPr>
          <w:noProof/>
        </w:rPr>
      </w:pPr>
    </w:p>
    <w:p w14:paraId="387A9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42. Noteikumu 40. un 41. punktā paredzēto līdzfinansējumu Federācija var saņemt vienu reizi divos gados.</w:t>
      </w:r>
    </w:p>
    <w:p w14:paraId="512F9CED" w14:textId="77777777" w:rsidR="00CA6884" w:rsidRPr="00E26FA1" w:rsidRDefault="00CA6884" w:rsidP="00E26FA1">
      <w:pPr>
        <w:spacing w:after="0" w:line="240" w:lineRule="auto"/>
        <w:ind w:firstLine="709"/>
        <w:jc w:val="both"/>
        <w:rPr>
          <w:noProof/>
        </w:rPr>
      </w:pPr>
    </w:p>
    <w:p w14:paraId="2AA418D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43. Pretendēt uz līdzfinansējumu līdz 20 000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nepārsniedzot 70 % no sacensību kopējās tāmes, nozīmīgu starptautisku sacensību organizēšanai var Federācija, kura ir tiešā sacensību organizatore, kurai ir vismaz viena gada pieredze sacensību organizēšanā un ja pastāv šādi nosacījumi: </w:t>
      </w:r>
    </w:p>
    <w:p w14:paraId="745A141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43.1. starptautiskās sacensības ir iekļautas attiecīgā sporta veida starptautiskās federācijas kalendārā; </w:t>
      </w:r>
    </w:p>
    <w:p w14:paraId="3EC2DA8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43.2. sacensības ir notikušas Rīgā ne mazāk kā piecas reizes pēdējo astoņu gadu laikā; </w:t>
      </w:r>
    </w:p>
    <w:p w14:paraId="544745A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43.3. sacensībās startēs Rīgas sportisti vai individuālie sportisti. </w:t>
      </w:r>
    </w:p>
    <w:p w14:paraId="4D476611" w14:textId="77777777" w:rsidR="00CA6884" w:rsidRPr="00E26FA1" w:rsidRDefault="00CA6884" w:rsidP="00E26FA1">
      <w:pPr>
        <w:spacing w:after="0" w:line="240" w:lineRule="auto"/>
        <w:ind w:firstLine="709"/>
        <w:rPr>
          <w:rFonts w:ascii="Times New Roman" w:eastAsia="Times New Roman" w:hAnsi="Times New Roman" w:cs="Times New Roman"/>
          <w:noProof/>
          <w:sz w:val="24"/>
          <w:szCs w:val="24"/>
        </w:rPr>
      </w:pPr>
    </w:p>
    <w:p w14:paraId="47236A9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44. Pretendēt uz līdzfinansējumu līdz 12 000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starptautisku sacensību organizēšanai var Federācija vai sporta klubs, kas ir Federācijas biedrs, ir tiešais sacensību organizators, kuram ir vismaz viena gada pieredze sacensību organizēšanā un ja pastāv šādi nosacījumi:</w:t>
      </w:r>
    </w:p>
    <w:p w14:paraId="34BC5F6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44.1. starptautiskās sacensības ir iekļautas attiecīgā sporta veida Federācijas sacensību kalendārā;</w:t>
      </w:r>
    </w:p>
    <w:p w14:paraId="39A579C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44.2.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1C3E262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1749A179"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 Pretendēt uz līdzfinansējumu līdz 6000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bet nepārsniedzot 70 % no sacensību kopējās tāmes, pilsētas mēroga sacensību organizēšanai var sporta klubs, kas ir Federācijas biedrs, ir tiešais sacensību organizators, kuram ir vismaz viena gada pieredze sacensību organizēšanā un ja pastāv šādi nosacījumi: </w:t>
      </w:r>
    </w:p>
    <w:p w14:paraId="7EC45E7E"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45.1. sacensības ir iekļautas attiecīgā sporta veida Federācijas sacensību kalendārā;</w:t>
      </w:r>
    </w:p>
    <w:p w14:paraId="4E6A092D" w14:textId="77777777" w:rsidR="00CA6884" w:rsidRPr="00E26FA1" w:rsidRDefault="00781FF4" w:rsidP="00E26FA1">
      <w:pPr>
        <w:tabs>
          <w:tab w:val="left" w:pos="851"/>
          <w:tab w:val="left" w:pos="1134"/>
          <w:tab w:val="left" w:pos="1843"/>
        </w:tabs>
        <w:spacing w:after="0" w:line="240" w:lineRule="auto"/>
        <w:ind w:firstLine="709"/>
        <w:jc w:val="both"/>
        <w:rPr>
          <w:noProof/>
        </w:rPr>
      </w:pPr>
      <w:r w:rsidRPr="00E26FA1">
        <w:rPr>
          <w:rFonts w:ascii="Times New Roman" w:hAnsi="Times New Roman" w:cs="Times New Roman"/>
          <w:noProof/>
          <w:sz w:val="26"/>
          <w:szCs w:val="26"/>
        </w:rPr>
        <w:t>45.2. sacensībās startēs Rīgas sportisti vai individuālie sportisti.</w:t>
      </w:r>
    </w:p>
    <w:p w14:paraId="54EED17F"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8E7E048" w14:textId="77777777" w:rsidR="00CA6884" w:rsidRPr="00E26FA1" w:rsidRDefault="00781FF4" w:rsidP="00E26FA1">
      <w:pPr>
        <w:tabs>
          <w:tab w:val="left" w:pos="7281"/>
        </w:tabs>
        <w:spacing w:after="0" w:line="240" w:lineRule="auto"/>
        <w:ind w:firstLine="720"/>
        <w:jc w:val="both"/>
        <w:rPr>
          <w:noProof/>
        </w:rPr>
      </w:pPr>
      <w:r w:rsidRPr="00E26FA1">
        <w:rPr>
          <w:rFonts w:ascii="Times New Roman" w:eastAsia="Times New Roman" w:hAnsi="Times New Roman" w:cs="Times New Roman"/>
          <w:noProof/>
          <w:sz w:val="26"/>
          <w:szCs w:val="26"/>
        </w:rPr>
        <w:t>46. Ar līdzfinansējumu atbalstāmās izmaksas ir:</w:t>
      </w:r>
    </w:p>
    <w:p w14:paraId="2294209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46.1. sporta bāzes noma;</w:t>
      </w:r>
    </w:p>
    <w:p w14:paraId="27B42DE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46.2. iekārtu, aprīkojuma un inventāra noma;</w:t>
      </w:r>
    </w:p>
    <w:p w14:paraId="4651F552"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46.3. neatliekamās medicīniskās palīdzības nodrošināšana;</w:t>
      </w:r>
    </w:p>
    <w:p w14:paraId="513D350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46.4. transporta pakalpojumi;</w:t>
      </w:r>
    </w:p>
    <w:p w14:paraId="342889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46.5. </w:t>
      </w:r>
      <w:r w:rsidRPr="00E26FA1">
        <w:rPr>
          <w:rFonts w:ascii="Times New Roman" w:hAnsi="Times New Roman" w:cs="Times New Roman"/>
          <w:noProof/>
          <w:sz w:val="26"/>
          <w:szCs w:val="26"/>
        </w:rPr>
        <w:t>godalgoto vietu (1.</w:t>
      </w:r>
      <w:r w:rsidR="00FE223A">
        <w:rPr>
          <w:rFonts w:ascii="Times New Roman" w:hAnsi="Times New Roman" w:cs="Times New Roman"/>
          <w:noProof/>
          <w:sz w:val="26"/>
          <w:szCs w:val="26"/>
        </w:rPr>
        <w:t>–</w:t>
      </w:r>
      <w:r w:rsidRPr="00E26FA1">
        <w:rPr>
          <w:rFonts w:ascii="Times New Roman" w:hAnsi="Times New Roman" w:cs="Times New Roman"/>
          <w:noProof/>
          <w:sz w:val="26"/>
          <w:szCs w:val="26"/>
        </w:rPr>
        <w:t>3. vieta)</w:t>
      </w:r>
      <w:r w:rsidR="00900C8C">
        <w:rPr>
          <w:rFonts w:ascii="Times New Roman" w:hAnsi="Times New Roman" w:cs="Times New Roman"/>
          <w:noProof/>
          <w:sz w:val="26"/>
          <w:szCs w:val="26"/>
        </w:rPr>
        <w:t xml:space="preserve"> ieguvēju</w:t>
      </w:r>
      <w:r w:rsidRPr="00E26FA1">
        <w:rPr>
          <w:rFonts w:ascii="Times New Roman" w:hAnsi="Times New Roman" w:cs="Times New Roman"/>
          <w:noProof/>
          <w:sz w:val="26"/>
          <w:szCs w:val="26"/>
        </w:rPr>
        <w:t xml:space="preserve"> 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123CC25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46.6. televīzijas translāciju nodrošinājums.</w:t>
      </w:r>
    </w:p>
    <w:p w14:paraId="3FF85727" w14:textId="77777777" w:rsidR="00CA6884" w:rsidRPr="00E26FA1" w:rsidRDefault="00CA6884" w:rsidP="00E26FA1">
      <w:pPr>
        <w:spacing w:after="0" w:line="240" w:lineRule="auto"/>
        <w:ind w:left="720"/>
        <w:jc w:val="both"/>
        <w:rPr>
          <w:rFonts w:ascii="Times New Roman" w:eastAsia="Times New Roman" w:hAnsi="Times New Roman" w:cs="Times New Roman"/>
          <w:noProof/>
          <w:sz w:val="26"/>
          <w:szCs w:val="26"/>
        </w:rPr>
      </w:pPr>
    </w:p>
    <w:p w14:paraId="35343AF3"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47. </w:t>
      </w:r>
      <w:r w:rsidR="00FC2BD6" w:rsidRPr="00173E9C">
        <w:rPr>
          <w:rFonts w:ascii="Times New Roman" w:eastAsia="Times New Roman" w:hAnsi="Times New Roman" w:cs="Times New Roman"/>
          <w:noProof/>
          <w:sz w:val="26"/>
          <w:szCs w:val="26"/>
        </w:rPr>
        <w:t>Noteikumu 43., 44. un 45.</w:t>
      </w:r>
      <w:r w:rsidR="00FC2BD6">
        <w:rPr>
          <w:rFonts w:ascii="Times New Roman" w:eastAsia="Times New Roman" w:hAnsi="Times New Roman" w:cs="Times New Roman"/>
          <w:noProof/>
          <w:sz w:val="26"/>
          <w:szCs w:val="26"/>
        </w:rPr>
        <w:t> </w:t>
      </w:r>
      <w:r w:rsidR="00FC2BD6" w:rsidRPr="00173E9C">
        <w:rPr>
          <w:rFonts w:ascii="Times New Roman" w:eastAsia="Times New Roman" w:hAnsi="Times New Roman" w:cs="Times New Roman"/>
          <w:noProof/>
          <w:sz w:val="26"/>
          <w:szCs w:val="26"/>
        </w:rPr>
        <w:t xml:space="preserve">punktā noteikto līdzfinansējumu piešķir ne vairāk kā diviem viena pretendenta pieteikumiem šajos punktos noteiktajos līdzfinansējuma </w:t>
      </w:r>
      <w:r w:rsidR="00FC2BD6">
        <w:rPr>
          <w:rFonts w:ascii="Times New Roman" w:eastAsia="Times New Roman" w:hAnsi="Times New Roman" w:cs="Times New Roman"/>
          <w:noProof/>
          <w:sz w:val="26"/>
          <w:szCs w:val="26"/>
        </w:rPr>
        <w:br/>
      </w:r>
      <w:r w:rsidR="00FC2BD6" w:rsidRPr="00173E9C">
        <w:rPr>
          <w:rFonts w:ascii="Times New Roman" w:eastAsia="Times New Roman" w:hAnsi="Times New Roman" w:cs="Times New Roman"/>
          <w:noProof/>
          <w:sz w:val="26"/>
          <w:szCs w:val="26"/>
        </w:rPr>
        <w:t>veidos kopā.</w:t>
      </w:r>
    </w:p>
    <w:p w14:paraId="2FC65691"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66F3CDCB" w14:textId="77777777" w:rsidR="00CA6884" w:rsidRPr="00E26FA1" w:rsidRDefault="00CA6884" w:rsidP="00E26FA1">
      <w:pPr>
        <w:spacing w:after="0" w:line="240" w:lineRule="auto"/>
        <w:ind w:firstLine="720"/>
        <w:jc w:val="both"/>
        <w:rPr>
          <w:noProof/>
        </w:rPr>
      </w:pPr>
    </w:p>
    <w:p w14:paraId="322ACBC6" w14:textId="77777777" w:rsidR="00CA6884" w:rsidRPr="00E26FA1" w:rsidRDefault="00781FF4" w:rsidP="00FC2BD6">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48. </w:t>
      </w:r>
      <w:r w:rsidR="00FC2BD6" w:rsidRPr="00173E9C">
        <w:rPr>
          <w:rFonts w:ascii="Times New Roman" w:eastAsia="Times New Roman" w:hAnsi="Times New Roman" w:cs="Times New Roman"/>
          <w:noProof/>
          <w:sz w:val="26"/>
          <w:szCs w:val="26"/>
        </w:rPr>
        <w:t>Līdzfinansējumu piešķir ne vairāk kā četriem pieteikumiem vienā sporta veidā, kas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statusu un dalībvalstu skaitu.</w:t>
      </w:r>
    </w:p>
    <w:p w14:paraId="2ED83B67"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86BBB68" w14:textId="77777777" w:rsidR="00FC2BD6" w:rsidRPr="00E26FA1" w:rsidRDefault="00FC2BD6" w:rsidP="00FC2BD6">
      <w:pPr>
        <w:spacing w:after="0" w:line="240" w:lineRule="auto"/>
        <w:ind w:firstLine="720"/>
        <w:jc w:val="both"/>
        <w:rPr>
          <w:noProof/>
        </w:rPr>
      </w:pPr>
    </w:p>
    <w:p w14:paraId="18014838" w14:textId="77777777" w:rsidR="00CA6884" w:rsidRPr="00E26FA1" w:rsidRDefault="00781FF4" w:rsidP="008B0108">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2.2.2. Līdzfinansējums bērnu un jauniešu sporta un tautas sporta sacensību organizēšanai Rīgā</w:t>
      </w:r>
    </w:p>
    <w:p w14:paraId="043C521B" w14:textId="77777777" w:rsidR="006A55B6" w:rsidRDefault="006A55B6" w:rsidP="00E26FA1">
      <w:pPr>
        <w:spacing w:after="0" w:line="240" w:lineRule="auto"/>
        <w:ind w:firstLine="709"/>
        <w:jc w:val="both"/>
        <w:rPr>
          <w:rFonts w:ascii="Times New Roman" w:eastAsia="Times New Roman" w:hAnsi="Times New Roman" w:cs="Times New Roman"/>
          <w:noProof/>
          <w:sz w:val="26"/>
          <w:szCs w:val="26"/>
        </w:rPr>
      </w:pPr>
    </w:p>
    <w:p w14:paraId="19268D6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49. Līdzfinansējuma mērķis ir atbalstīt bērnu un jauniešu sporta un tautas sporta sacensību organizēšanu Rīgā, sekmēt fiziskās aktivitātes un iedzīvotāju piesaistīšanu aktīvām sporta nodarbībām. Līdzfinansējums tiek piešķirts no budžeta programmas 16.16.00. “Konkursi par Rīgas valstspilsētas pašvaldības finansiālu atbalstu sporta pasākumiem un sporta organizācijām” līdzekļiem vienu reizi vai vairākas reizes gadā.</w:t>
      </w:r>
    </w:p>
    <w:p w14:paraId="770BA01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1408FC2E" w14:textId="77777777" w:rsidR="00CA6884" w:rsidRPr="00E26FA1" w:rsidRDefault="00781FF4" w:rsidP="00E26FA1">
      <w:pPr>
        <w:spacing w:after="0" w:line="240" w:lineRule="auto"/>
        <w:ind w:firstLine="709"/>
        <w:jc w:val="both"/>
        <w:rPr>
          <w:noProof/>
        </w:rPr>
      </w:pPr>
      <w:bookmarkStart w:id="5" w:name="_Hlk152602525"/>
      <w:r w:rsidRPr="00E26FA1">
        <w:rPr>
          <w:rFonts w:ascii="Times New Roman" w:eastAsia="Times New Roman" w:hAnsi="Times New Roman" w:cs="Times New Roman"/>
          <w:noProof/>
          <w:sz w:val="26"/>
          <w:szCs w:val="26"/>
        </w:rPr>
        <w:t xml:space="preserve">50. </w:t>
      </w:r>
      <w:bookmarkEnd w:id="5"/>
      <w:r w:rsidR="00FC2BD6" w:rsidRPr="00173E9C">
        <w:rPr>
          <w:rFonts w:ascii="Times New Roman" w:eastAsia="Times New Roman" w:hAnsi="Times New Roman" w:cs="Times New Roman"/>
          <w:noProof/>
          <w:sz w:val="26"/>
          <w:szCs w:val="26"/>
        </w:rPr>
        <w:t>Pretendēt uz līdzfinansējumu bērnu un jauniešu sporta sacensību organizēšanai attiecīgās Federācijas vadītajos sporta veidos (ne sporta veidu atvasinājumos, disciplīnās vai atsevišķos sporta veida elementos) var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 un kurai ir vismaz viena gada pieredze sacensību organizēšanā.</w:t>
      </w:r>
    </w:p>
    <w:p w14:paraId="37BF2D2E" w14:textId="77777777" w:rsidR="00FC2BD6" w:rsidRDefault="00FC2BD6" w:rsidP="00FC2BD6">
      <w:pPr>
        <w:spacing w:after="0" w:line="240" w:lineRule="auto"/>
        <w:ind w:firstLine="709"/>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F94947">
        <w:rPr>
          <w:rFonts w:ascii="Times New Roman" w:eastAsia="Times New Roman" w:hAnsi="Times New Roman" w:cs="Times New Roman"/>
          <w:i/>
          <w:iCs/>
          <w:noProof/>
        </w:rPr>
        <w:t>RD 15.05.2024. saistoš</w:t>
      </w:r>
      <w:r>
        <w:rPr>
          <w:rFonts w:ascii="Times New Roman" w:eastAsia="Times New Roman" w:hAnsi="Times New Roman" w:cs="Times New Roman"/>
          <w:i/>
          <w:iCs/>
          <w:noProof/>
        </w:rPr>
        <w:t>o</w:t>
      </w:r>
      <w:r w:rsidRPr="00F94947">
        <w:rPr>
          <w:rFonts w:ascii="Times New Roman" w:eastAsia="Times New Roman" w:hAnsi="Times New Roman" w:cs="Times New Roman"/>
          <w:i/>
          <w:iCs/>
          <w:noProof/>
        </w:rPr>
        <w:t xml:space="preserve"> noteikum</w:t>
      </w:r>
      <w:r>
        <w:rPr>
          <w:rFonts w:ascii="Times New Roman" w:eastAsia="Times New Roman" w:hAnsi="Times New Roman" w:cs="Times New Roman"/>
          <w:i/>
          <w:iCs/>
          <w:noProof/>
        </w:rPr>
        <w:t>u</w:t>
      </w:r>
      <w:r w:rsidRPr="00F94947">
        <w:rPr>
          <w:rFonts w:ascii="Times New Roman" w:eastAsia="Times New Roman" w:hAnsi="Times New Roman" w:cs="Times New Roman"/>
          <w:i/>
          <w:iCs/>
          <w:noProof/>
        </w:rPr>
        <w:t xml:space="preserve"> Nr. RD-24-269-sn</w:t>
      </w:r>
      <w:r>
        <w:rPr>
          <w:rFonts w:ascii="Times New Roman" w:eastAsia="Times New Roman" w:hAnsi="Times New Roman" w:cs="Times New Roman"/>
          <w:i/>
          <w:iCs/>
          <w:noProof/>
        </w:rPr>
        <w:t xml:space="preserve"> redakcijā</w:t>
      </w:r>
      <w:r w:rsidRPr="00F94947">
        <w:rPr>
          <w:rFonts w:ascii="Times New Roman" w:eastAsia="Times New Roman" w:hAnsi="Times New Roman" w:cs="Times New Roman"/>
          <w:i/>
          <w:iCs/>
          <w:noProof/>
        </w:rPr>
        <w:t>)</w:t>
      </w:r>
    </w:p>
    <w:p w14:paraId="3C350797" w14:textId="77777777" w:rsidR="00CA6884" w:rsidRPr="00E26FA1" w:rsidRDefault="00CA6884" w:rsidP="00E26FA1">
      <w:pPr>
        <w:spacing w:after="0" w:line="240" w:lineRule="auto"/>
        <w:ind w:firstLine="709"/>
        <w:jc w:val="both"/>
        <w:rPr>
          <w:noProof/>
        </w:rPr>
      </w:pPr>
    </w:p>
    <w:p w14:paraId="5971097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51. Pretendēt uz līdzfinansējumu tautas sporta sacensību organizēšanai var: </w:t>
      </w:r>
    </w:p>
    <w:p w14:paraId="608408D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51.1. nevaldības sporta organizācija, kura savu darbību veic Pašvaldības administratīvajā teritorijā un ir tiešā sacensību organizatore, kurai Uzņēmumu reģistrā norādītā darbības joma ir “Sporta apvienība un sporta federācija”, “Sporta klubs”, “Sporta pasākumu organizēšana”, “Sporta atbalsts” vai “Sporta izglītība”</w:t>
      </w:r>
      <w:r w:rsidR="000A6903">
        <w:rPr>
          <w:rFonts w:ascii="Times New Roman" w:eastAsia="Times New Roman" w:hAnsi="Times New Roman" w:cs="Times New Roman"/>
          <w:noProof/>
          <w:sz w:val="26"/>
          <w:szCs w:val="26"/>
        </w:rPr>
        <w:t xml:space="preserve"> un</w:t>
      </w:r>
      <w:r w:rsidRPr="00E26FA1">
        <w:rPr>
          <w:rFonts w:ascii="Times New Roman" w:eastAsia="Times New Roman" w:hAnsi="Times New Roman" w:cs="Times New Roman"/>
          <w:noProof/>
          <w:sz w:val="26"/>
          <w:szCs w:val="26"/>
        </w:rPr>
        <w:t xml:space="preserve"> kurai ir vismaz viena gada pieredze sacensību organizēšanā;</w:t>
      </w:r>
    </w:p>
    <w:p w14:paraId="44551E2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51.2. nevaldības organizācija, kurai ir pieredze tautas sporta sacensību organizēšanā Rīgas apkaimju iedzīvotājiem.</w:t>
      </w:r>
    </w:p>
    <w:p w14:paraId="10731238" w14:textId="77777777" w:rsidR="00CA6884" w:rsidRDefault="00CA6884" w:rsidP="00E26FA1">
      <w:pPr>
        <w:spacing w:after="0" w:line="240" w:lineRule="auto"/>
        <w:jc w:val="both"/>
        <w:rPr>
          <w:rFonts w:ascii="Times New Roman" w:eastAsia="Times New Roman" w:hAnsi="Times New Roman" w:cs="Times New Roman"/>
          <w:noProof/>
          <w:sz w:val="26"/>
          <w:szCs w:val="26"/>
        </w:rPr>
      </w:pPr>
    </w:p>
    <w:p w14:paraId="298EA378"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 xml:space="preserve"> Pretendēt uz līdzfinansējumu līdz 24000</w:t>
      </w:r>
      <w:r>
        <w:rPr>
          <w:rFonts w:ascii="Times New Roman" w:eastAsia="Times New Roman" w:hAnsi="Times New Roman" w:cs="Times New Roman"/>
          <w:noProof/>
          <w:sz w:val="26"/>
          <w:szCs w:val="26"/>
        </w:rPr>
        <w:t> </w:t>
      </w:r>
      <w:r w:rsidRPr="00173E9C">
        <w:rPr>
          <w:rFonts w:ascii="Times New Roman" w:eastAsia="Times New Roman" w:hAnsi="Times New Roman" w:cs="Times New Roman"/>
          <w:i/>
          <w:iCs/>
          <w:noProof/>
          <w:sz w:val="26"/>
          <w:szCs w:val="26"/>
        </w:rPr>
        <w:t>euro</w:t>
      </w:r>
      <w:r w:rsidRPr="00173E9C">
        <w:rPr>
          <w:rFonts w:ascii="Times New Roman" w:eastAsia="Times New Roman" w:hAnsi="Times New Roman" w:cs="Times New Roman"/>
          <w:noProof/>
          <w:sz w:val="26"/>
          <w:szCs w:val="26"/>
        </w:rPr>
        <w:t>, nepārsniedzot 70 % no sacensību kopējās tāmes, bērnu un jauniešu sporta sacensību organizēšanai komandu sporta veidos var tad, ja pastāv šādi nosacījumi:</w:t>
      </w:r>
    </w:p>
    <w:p w14:paraId="6022041D"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1. pretendents ir tiešais sacensību organizators;</w:t>
      </w:r>
    </w:p>
    <w:p w14:paraId="1404BE5B"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2. sacensības ir notikušas Rīgā vismaz 10 reizes pēdējo 15 gadu laikā;</w:t>
      </w:r>
    </w:p>
    <w:p w14:paraId="1507592A"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3. sacensībās iepriekšējā gadā ir piedalījušies ne mazāk kā 700 sportisti;</w:t>
      </w:r>
    </w:p>
    <w:p w14:paraId="55F46B43" w14:textId="77777777" w:rsidR="0044675E" w:rsidRPr="00173E9C" w:rsidRDefault="0044675E" w:rsidP="0044675E">
      <w:pPr>
        <w:pStyle w:val="Sarakstarindkopa"/>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51.</w:t>
      </w:r>
      <w:r w:rsidRPr="00173E9C">
        <w:rPr>
          <w:rFonts w:ascii="Times New Roman" w:eastAsia="Times New Roman" w:hAnsi="Times New Roman" w:cs="Times New Roman"/>
          <w:noProof/>
          <w:sz w:val="26"/>
          <w:szCs w:val="26"/>
          <w:vertAlign w:val="superscript"/>
        </w:rPr>
        <w:t>1</w:t>
      </w:r>
      <w:r w:rsidRPr="00173E9C">
        <w:rPr>
          <w:rFonts w:ascii="Times New Roman" w:eastAsia="Times New Roman" w:hAnsi="Times New Roman" w:cs="Times New Roman"/>
          <w:noProof/>
          <w:sz w:val="26"/>
          <w:szCs w:val="26"/>
        </w:rPr>
        <w:t>4. sacensībās startēs Rīgas sportisti vai individuālie sportisti.</w:t>
      </w:r>
    </w:p>
    <w:p w14:paraId="1CC3BC5D" w14:textId="77777777" w:rsidR="0044675E" w:rsidRPr="0044675E" w:rsidRDefault="0044675E" w:rsidP="00E26FA1">
      <w:pPr>
        <w:spacing w:after="0" w:line="240" w:lineRule="auto"/>
        <w:jc w:val="both"/>
        <w:rPr>
          <w:rFonts w:ascii="Times New Roman" w:eastAsia="Times New Roman" w:hAnsi="Times New Roman" w:cs="Times New Roman"/>
          <w:i/>
          <w:iCs/>
          <w:noProof/>
        </w:rPr>
      </w:pPr>
      <w:r w:rsidRPr="0044675E">
        <w:rPr>
          <w:rFonts w:ascii="Times New Roman" w:eastAsia="Times New Roman" w:hAnsi="Times New Roman" w:cs="Times New Roman"/>
          <w:i/>
          <w:iCs/>
          <w:noProof/>
        </w:rPr>
        <w:tab/>
        <w:t>(Punkts papildināts RD 15.05.2024. saistošo noteikumu Nr. RD-24-269-sn redakcijā)</w:t>
      </w:r>
    </w:p>
    <w:p w14:paraId="1C1DF927" w14:textId="77777777" w:rsidR="0044675E" w:rsidRPr="00E26FA1" w:rsidRDefault="0044675E" w:rsidP="00E26FA1">
      <w:pPr>
        <w:spacing w:after="0" w:line="240" w:lineRule="auto"/>
        <w:jc w:val="both"/>
        <w:rPr>
          <w:rFonts w:ascii="Times New Roman" w:eastAsia="Times New Roman" w:hAnsi="Times New Roman" w:cs="Times New Roman"/>
          <w:noProof/>
          <w:sz w:val="26"/>
          <w:szCs w:val="26"/>
        </w:rPr>
      </w:pPr>
    </w:p>
    <w:p w14:paraId="44EC1D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52. Pretendēt uz līdzfinansējumu līdz 12 000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314579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52.1. pretendents ir tiešais sacensību organizators;</w:t>
      </w:r>
    </w:p>
    <w:p w14:paraId="51419A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52.2. </w:t>
      </w:r>
      <w:r w:rsidRPr="00E26FA1">
        <w:rPr>
          <w:rFonts w:ascii="Times New Roman" w:hAnsi="Times New Roman" w:cs="Times New Roman"/>
          <w:noProof/>
          <w:sz w:val="26"/>
          <w:szCs w:val="26"/>
        </w:rPr>
        <w:t>sacensības ir notikušas Rīgā ne mazāk kā divas reizes pēdējo piecu gadu laikā;</w:t>
      </w:r>
    </w:p>
    <w:p w14:paraId="5CD7A61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52.3.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80C29AE"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5A7EA2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53. Pretendēt uz līdzfinansējumu līdz 4000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bērnu un jauniešu sporta sacensību organizēšanai var tad, ja pastāv šādi nosacījumi:</w:t>
      </w:r>
    </w:p>
    <w:p w14:paraId="75CFA4C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53.1. pretendents ir tiešais sacensību organizators;</w:t>
      </w:r>
    </w:p>
    <w:p w14:paraId="39F042E0"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53.2. sacensībās startēs Rīgas sportisti</w:t>
      </w:r>
      <w:r w:rsidRPr="00E26FA1">
        <w:rPr>
          <w:rFonts w:ascii="Times New Roman" w:hAnsi="Times New Roman" w:cs="Times New Roman"/>
          <w:noProof/>
          <w:sz w:val="26"/>
          <w:szCs w:val="26"/>
        </w:rPr>
        <w:t xml:space="preserve"> vai individuālie sportisti</w:t>
      </w:r>
      <w:r w:rsidRPr="00E26FA1">
        <w:rPr>
          <w:rFonts w:ascii="Times New Roman" w:eastAsia="Times New Roman" w:hAnsi="Times New Roman" w:cs="Times New Roman"/>
          <w:noProof/>
          <w:sz w:val="26"/>
          <w:szCs w:val="26"/>
        </w:rPr>
        <w:t>.</w:t>
      </w:r>
    </w:p>
    <w:p w14:paraId="51425F38" w14:textId="77777777" w:rsidR="00CA6884" w:rsidRPr="00E26FA1" w:rsidRDefault="00CA6884" w:rsidP="00E26FA1">
      <w:pPr>
        <w:spacing w:after="0" w:line="240" w:lineRule="auto"/>
        <w:jc w:val="both"/>
        <w:rPr>
          <w:rFonts w:ascii="Times New Roman" w:eastAsia="Times New Roman" w:hAnsi="Times New Roman" w:cs="Times New Roman"/>
          <w:strike/>
          <w:noProof/>
          <w:sz w:val="26"/>
          <w:szCs w:val="26"/>
        </w:rPr>
      </w:pPr>
    </w:p>
    <w:p w14:paraId="7A4BCA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54. Pretendēt uz līdzfinansējumu līdz 24 000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nepārsniedzot 70 % no sacensību kopējās tāmes, tautas sporta sacensību organizēšanai var tad, ja pastāv šādi nosacījumi:</w:t>
      </w:r>
    </w:p>
    <w:p w14:paraId="48B788C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54.1. pretendents atbilst Noteikumu 51.1. apakšpunkta nosacījumiem; </w:t>
      </w:r>
    </w:p>
    <w:p w14:paraId="44081D8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54.2. pretendents ir tiešais sacensību organizators; </w:t>
      </w:r>
    </w:p>
    <w:p w14:paraId="0661A3F4" w14:textId="77777777" w:rsidR="00CA6884" w:rsidRPr="00E26FA1" w:rsidRDefault="00781FF4" w:rsidP="008B0108">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54.3. sacensības ir iekļautas attiecīgā sporta veida Federācijas sacensību kalendārā. </w:t>
      </w:r>
    </w:p>
    <w:p w14:paraId="6ADB8E4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03EEDE78"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 Pretendēt uz līdzfinansējumu līdz 8000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70 % no sacensību kopējās tāmes, tautas sporta sacensību organizēšanai var tad, ja pastāv šādi nosacījumi: </w:t>
      </w:r>
    </w:p>
    <w:p w14:paraId="7DD941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55.1. pretendents atbilst Noteikumu 51.1. apakšpunkta nosacījumiem; </w:t>
      </w:r>
    </w:p>
    <w:p w14:paraId="12B606D7"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55.2. pretendents ir tiešais sacensību organizators; </w:t>
      </w:r>
    </w:p>
    <w:p w14:paraId="6C31169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55.3. sacensību dalībnieku skaits ir ne mazāks kā 200.</w:t>
      </w:r>
    </w:p>
    <w:p w14:paraId="323C3FFA"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4C6F186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56. Pretendēt uz līdzfinansējumu līdz 5000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nepārsniedzot 80 % no sacensību kopējās tāmes, tautas sporta sacensību organizēšanai var tad, ja pastāv šādi nosacījumi: </w:t>
      </w:r>
    </w:p>
    <w:p w14:paraId="5D075B2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56.1. pretendents atbilst Noteikumu 51.2. apakšpunkta nosacījumiem; </w:t>
      </w:r>
    </w:p>
    <w:p w14:paraId="7E40515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56.2. pretendents ir tiešais sacensību organizators; </w:t>
      </w:r>
    </w:p>
    <w:p w14:paraId="047E3C1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56.3. dalība sacensībās ir bez maksas; </w:t>
      </w:r>
    </w:p>
    <w:p w14:paraId="79D4405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56.4. sacensību dalībnieku skaits ir ne mazāks kā 80. </w:t>
      </w:r>
    </w:p>
    <w:p w14:paraId="5EB5C28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DF42BA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 Ar līdzfinansējumu atbalstāmās izmaksas ir: </w:t>
      </w:r>
    </w:p>
    <w:p w14:paraId="1B3C710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57.1. sporta bāzes noma; </w:t>
      </w:r>
    </w:p>
    <w:p w14:paraId="78C7EF3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57.2. iekārtu, aprīkojuma un inventāra noma; </w:t>
      </w:r>
    </w:p>
    <w:p w14:paraId="2931894B"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57.3. neatliekamās medicīniskās palīdzības nodrošināšana; </w:t>
      </w:r>
    </w:p>
    <w:p w14:paraId="6C6CDA9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57.4. transporta pakalpojumi (kravas transports); </w:t>
      </w:r>
    </w:p>
    <w:p w14:paraId="270A8C41"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57.5. </w:t>
      </w:r>
      <w:r w:rsidRPr="00E26FA1">
        <w:rPr>
          <w:rFonts w:ascii="Times New Roman" w:hAnsi="Times New Roman" w:cs="Times New Roman"/>
          <w:noProof/>
          <w:sz w:val="26"/>
          <w:szCs w:val="26"/>
        </w:rPr>
        <w:t>godalgoto vietu (1.</w:t>
      </w:r>
      <w:r w:rsidR="000A6903">
        <w:rPr>
          <w:rFonts w:ascii="Times New Roman" w:hAnsi="Times New Roman" w:cs="Times New Roman"/>
          <w:noProof/>
          <w:sz w:val="26"/>
          <w:szCs w:val="26"/>
        </w:rPr>
        <w:t>–</w:t>
      </w:r>
      <w:r w:rsidRPr="00E26FA1">
        <w:rPr>
          <w:rFonts w:ascii="Times New Roman" w:hAnsi="Times New Roman" w:cs="Times New Roman"/>
          <w:noProof/>
          <w:sz w:val="26"/>
          <w:szCs w:val="26"/>
        </w:rPr>
        <w:t>3.</w:t>
      </w:r>
      <w:r w:rsidR="000A6903">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D564E3">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5AB3527C" w14:textId="77777777" w:rsidR="00CA6884" w:rsidRPr="00E26FA1" w:rsidRDefault="00CA6884" w:rsidP="00E26FA1">
      <w:pPr>
        <w:spacing w:after="0" w:line="240" w:lineRule="auto"/>
        <w:jc w:val="both"/>
        <w:rPr>
          <w:rFonts w:ascii="Times New Roman" w:eastAsia="Times New Roman" w:hAnsi="Times New Roman" w:cs="Times New Roman"/>
          <w:noProof/>
          <w:sz w:val="26"/>
          <w:szCs w:val="26"/>
        </w:rPr>
      </w:pPr>
    </w:p>
    <w:p w14:paraId="2C7033B8" w14:textId="77777777" w:rsidR="00CA6884" w:rsidRPr="00E26FA1" w:rsidRDefault="00781FF4" w:rsidP="00E26FA1">
      <w:pPr>
        <w:spacing w:after="0" w:line="240" w:lineRule="auto"/>
        <w:ind w:firstLine="720"/>
        <w:jc w:val="both"/>
        <w:rPr>
          <w:noProof/>
        </w:rPr>
      </w:pPr>
      <w:r w:rsidRPr="00E26FA1">
        <w:rPr>
          <w:rFonts w:ascii="Times New Roman" w:hAnsi="Times New Roman" w:cs="Times New Roman"/>
          <w:noProof/>
          <w:sz w:val="26"/>
          <w:szCs w:val="26"/>
        </w:rPr>
        <w:t xml:space="preserve">58. </w:t>
      </w:r>
      <w:r w:rsidR="0044675E" w:rsidRPr="00173E9C">
        <w:rPr>
          <w:rFonts w:ascii="Times New Roman" w:eastAsia="Times New Roman" w:hAnsi="Times New Roman" w:cs="Times New Roman"/>
          <w:noProof/>
          <w:sz w:val="26"/>
          <w:szCs w:val="26"/>
        </w:rPr>
        <w:t>Pretendents uz Noteikumu 50. un 51. punktā noteikto līdzfinansējumu var iesniegt ne vairāk kā četrus pieteikumus, tajā skaitā ne vairāk kā divus pieteikumus bērnu un jauniešu sporta sacensību līdzfinansējuma konkursam. Ja konkurss tiek izsludināts vairākkārt, tad pretendents var iesniegt tikai tādu Pasākumu pieteikumus, kas kārtējā gada konkursos iepriekš nav iesniegti.</w:t>
      </w:r>
    </w:p>
    <w:p w14:paraId="677CD70F"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B5343A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0457120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59.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sacensību pieejamību un atbilstību mērķauditorijai.</w:t>
      </w:r>
    </w:p>
    <w:p w14:paraId="1B5C0890" w14:textId="77777777" w:rsidR="00CA6884" w:rsidRPr="00E26FA1" w:rsidRDefault="00CA6884" w:rsidP="00E26FA1">
      <w:pPr>
        <w:spacing w:after="0" w:line="240" w:lineRule="auto"/>
        <w:jc w:val="both"/>
        <w:rPr>
          <w:rFonts w:ascii="Times New Roman" w:eastAsia="Times New Roman" w:hAnsi="Times New Roman" w:cs="Times New Roman"/>
          <w:noProof/>
          <w:sz w:val="24"/>
          <w:szCs w:val="24"/>
        </w:rPr>
      </w:pPr>
    </w:p>
    <w:p w14:paraId="34C14A9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2.2.3. Līdzfinansējums tematisku sporta aktivitāšu organizēšanai Rīgā</w:t>
      </w:r>
    </w:p>
    <w:p w14:paraId="76583BC1"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4"/>
          <w:szCs w:val="24"/>
        </w:rPr>
      </w:pPr>
    </w:p>
    <w:p w14:paraId="31F94956"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60. Līdzfinansējuma mērķis ir nodrošināt Rīgas sporta festivālu norisi un citu tematisku sporta aktivitāšu organizēšanu Pašvaldības administratīvajā teritorijā, piedāvājot iespēju iedzīvotājiem bez maksas aktīvi iesaistīties daudzveidīgās sporta aktivitātēs. Līdzfinansējumu piešķir konkursa kārtībā no budžeta programmas 16.16.00. “Konkursi par Rīgas valstspilsētas pašvaldības finansiālu atbalstu sporta pasākumiem un sporta organizācijām” līdzekļiem. Konkursu izsludina vienu reizi gadā, Nolikumā nosakot Pasākumu skaitu, norises vietas, laiku, aktivitāšu skaitu un </w:t>
      </w:r>
      <w:r w:rsidR="00436120" w:rsidRPr="00E26FA1">
        <w:rPr>
          <w:rFonts w:ascii="Times New Roman" w:eastAsia="Times New Roman" w:hAnsi="Times New Roman" w:cs="Times New Roman"/>
          <w:noProof/>
          <w:sz w:val="26"/>
          <w:szCs w:val="26"/>
        </w:rPr>
        <w:t xml:space="preserve">Pasākuma </w:t>
      </w:r>
      <w:r w:rsidRPr="00E26FA1">
        <w:rPr>
          <w:rFonts w:ascii="Times New Roman" w:eastAsia="Times New Roman" w:hAnsi="Times New Roman" w:cs="Times New Roman"/>
          <w:noProof/>
          <w:sz w:val="26"/>
          <w:szCs w:val="26"/>
        </w:rPr>
        <w:t>līdzfinansējuma apmēru.</w:t>
      </w:r>
    </w:p>
    <w:p w14:paraId="437F2336"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7F76A69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61. Pretendēt uz līdzfinansējumu var nevaldības sporta organizācija, kura savu darbību veic Pašvaldības administratīvajā teritorijā, kuras Uzņēmumu reģistrā norādītā darbības joma ir “Sporta apvienība un sporta federācija”, “Sporta klubs”, “Sporta pasākumu organizēšana”, “Sporta atbalsts” vai “Sporta izglītība”, kura ir tiešā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organizatore un kurai ir vismaz viena gada pieredze sporta aktivitāšu organizēšanā. </w:t>
      </w:r>
    </w:p>
    <w:p w14:paraId="05E1856A" w14:textId="77777777" w:rsidR="00CA6884" w:rsidRPr="00E26FA1" w:rsidRDefault="00CA6884" w:rsidP="00E26FA1">
      <w:pPr>
        <w:spacing w:after="0" w:line="240" w:lineRule="auto"/>
        <w:ind w:left="900" w:firstLine="720"/>
        <w:jc w:val="both"/>
        <w:rPr>
          <w:rFonts w:ascii="Times New Roman" w:eastAsia="Times New Roman" w:hAnsi="Times New Roman" w:cs="Times New Roman"/>
          <w:noProof/>
          <w:sz w:val="24"/>
          <w:szCs w:val="24"/>
        </w:rPr>
      </w:pPr>
    </w:p>
    <w:p w14:paraId="37C7DA8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62. Vienam </w:t>
      </w:r>
      <w:r w:rsidRPr="00041A31">
        <w:rPr>
          <w:rFonts w:ascii="Times New Roman" w:eastAsia="Times New Roman" w:hAnsi="Times New Roman" w:cs="Times New Roman"/>
          <w:noProof/>
          <w:sz w:val="26"/>
          <w:szCs w:val="26"/>
        </w:rPr>
        <w:t xml:space="preserve">Pasākumam var piešķirt līdzfinansējumu līdz </w:t>
      </w:r>
      <w:r w:rsidR="0044675E" w:rsidRPr="00173E9C">
        <w:rPr>
          <w:rFonts w:ascii="Times New Roman" w:eastAsia="Times New Roman" w:hAnsi="Times New Roman" w:cs="Times New Roman"/>
          <w:noProof/>
          <w:sz w:val="26"/>
          <w:szCs w:val="26"/>
        </w:rPr>
        <w:t>25</w:t>
      </w:r>
      <w:r w:rsidR="0044675E">
        <w:rPr>
          <w:rFonts w:ascii="Times New Roman" w:eastAsia="Times New Roman" w:hAnsi="Times New Roman" w:cs="Times New Roman"/>
          <w:noProof/>
          <w:sz w:val="26"/>
          <w:szCs w:val="26"/>
        </w:rPr>
        <w:t> </w:t>
      </w:r>
      <w:r w:rsidR="0044675E" w:rsidRPr="00173E9C">
        <w:rPr>
          <w:rFonts w:ascii="Times New Roman" w:eastAsia="Times New Roman" w:hAnsi="Times New Roman" w:cs="Times New Roman"/>
          <w:noProof/>
          <w:sz w:val="26"/>
          <w:szCs w:val="26"/>
        </w:rPr>
        <w:t>000</w:t>
      </w:r>
      <w:r w:rsidR="0044675E">
        <w:rPr>
          <w:rFonts w:ascii="Times New Roman" w:eastAsia="Times New Roman" w:hAnsi="Times New Roman" w:cs="Times New Roman"/>
          <w:noProof/>
          <w:sz w:val="26"/>
          <w:szCs w:val="26"/>
        </w:rPr>
        <w:t xml:space="preserve"> </w:t>
      </w:r>
      <w:r w:rsidRPr="00041A31">
        <w:rPr>
          <w:rFonts w:ascii="Times New Roman" w:eastAsia="Times New Roman" w:hAnsi="Times New Roman" w:cs="Times New Roman"/>
          <w:i/>
          <w:iCs/>
          <w:noProof/>
          <w:sz w:val="26"/>
          <w:szCs w:val="26"/>
        </w:rPr>
        <w:t>euro</w:t>
      </w:r>
      <w:r w:rsidRPr="00041A31">
        <w:rPr>
          <w:rFonts w:ascii="Times New Roman" w:eastAsia="Times New Roman" w:hAnsi="Times New Roman" w:cs="Times New Roman"/>
          <w:noProof/>
          <w:sz w:val="26"/>
          <w:szCs w:val="26"/>
        </w:rPr>
        <w:t>, nepārsniedzot 80 % no Pasākuma kopējās</w:t>
      </w:r>
      <w:r w:rsidRPr="00E26FA1">
        <w:rPr>
          <w:rFonts w:ascii="Times New Roman" w:eastAsia="Times New Roman" w:hAnsi="Times New Roman" w:cs="Times New Roman"/>
          <w:noProof/>
          <w:sz w:val="26"/>
          <w:szCs w:val="26"/>
        </w:rPr>
        <w:t xml:space="preserve"> tāmes.</w:t>
      </w:r>
    </w:p>
    <w:p w14:paraId="0917F8B1"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7AC4AE1"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27C19CDD"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 Ar līdzfinansējumu atbalstāmās izmaksas ir: </w:t>
      </w:r>
    </w:p>
    <w:p w14:paraId="49AB9F5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63.1. </w:t>
      </w:r>
      <w:r w:rsidRPr="00041A31">
        <w:rPr>
          <w:rFonts w:ascii="Times New Roman" w:eastAsia="Times New Roman" w:hAnsi="Times New Roman" w:cs="Times New Roman"/>
          <w:noProof/>
          <w:sz w:val="26"/>
          <w:szCs w:val="26"/>
        </w:rPr>
        <w:t>Pasākuma norises</w:t>
      </w:r>
      <w:r w:rsidRPr="00E26FA1">
        <w:rPr>
          <w:rFonts w:ascii="Times New Roman" w:eastAsia="Times New Roman" w:hAnsi="Times New Roman" w:cs="Times New Roman"/>
          <w:noProof/>
          <w:sz w:val="26"/>
          <w:szCs w:val="26"/>
        </w:rPr>
        <w:t xml:space="preserve"> vietas noma; </w:t>
      </w:r>
    </w:p>
    <w:p w14:paraId="580C3993"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63.2. iekārtu, aprīkojuma un inventāra noma, kas </w:t>
      </w:r>
      <w:r w:rsidRPr="00041A31">
        <w:rPr>
          <w:rFonts w:ascii="Times New Roman" w:eastAsia="Times New Roman" w:hAnsi="Times New Roman" w:cs="Times New Roman"/>
          <w:noProof/>
          <w:sz w:val="26"/>
          <w:szCs w:val="26"/>
        </w:rPr>
        <w:t>nepieciešama Pasākuma</w:t>
      </w:r>
      <w:r w:rsidRPr="00E26FA1">
        <w:rPr>
          <w:rFonts w:ascii="Times New Roman" w:eastAsia="Times New Roman" w:hAnsi="Times New Roman" w:cs="Times New Roman"/>
          <w:noProof/>
          <w:sz w:val="26"/>
          <w:szCs w:val="26"/>
        </w:rPr>
        <w:t xml:space="preserve"> norises nodrošināšanai; </w:t>
      </w:r>
    </w:p>
    <w:p w14:paraId="680990F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63.3. medicīniskā personāla nodrošināšana; </w:t>
      </w:r>
    </w:p>
    <w:p w14:paraId="520C633F"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63.4. transporta pakalpojumi (iekārtu, aprīkojuma un inventāra nogādāšanai uz </w:t>
      </w:r>
      <w:r w:rsidRPr="00041A31">
        <w:rPr>
          <w:rFonts w:ascii="Times New Roman" w:eastAsia="Times New Roman" w:hAnsi="Times New Roman" w:cs="Times New Roman"/>
          <w:noProof/>
          <w:sz w:val="26"/>
          <w:szCs w:val="26"/>
        </w:rPr>
        <w:t>Pasākuma</w:t>
      </w:r>
      <w:r w:rsidRPr="00E26FA1">
        <w:rPr>
          <w:rFonts w:ascii="Times New Roman" w:eastAsia="Times New Roman" w:hAnsi="Times New Roman" w:cs="Times New Roman"/>
          <w:noProof/>
          <w:sz w:val="26"/>
          <w:szCs w:val="26"/>
        </w:rPr>
        <w:t xml:space="preserve"> norises viet</w:t>
      </w:r>
      <w:r w:rsidR="00A71B23">
        <w:rPr>
          <w:rFonts w:ascii="Times New Roman" w:eastAsia="Times New Roman" w:hAnsi="Times New Roman" w:cs="Times New Roman"/>
          <w:noProof/>
          <w:sz w:val="26"/>
          <w:szCs w:val="26"/>
        </w:rPr>
        <w:t>u un no tās</w:t>
      </w:r>
      <w:r w:rsidRPr="00E26FA1">
        <w:rPr>
          <w:rFonts w:ascii="Times New Roman" w:eastAsia="Times New Roman" w:hAnsi="Times New Roman" w:cs="Times New Roman"/>
          <w:noProof/>
          <w:sz w:val="26"/>
          <w:szCs w:val="26"/>
        </w:rPr>
        <w:t xml:space="preserve">); </w:t>
      </w:r>
    </w:p>
    <w:p w14:paraId="40485535"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63.5. personalizētas balvas, t</w:t>
      </w:r>
      <w:r w:rsidR="00C02106">
        <w:rPr>
          <w:rFonts w:ascii="Times New Roman" w:eastAsia="Times New Roman" w:hAnsi="Times New Roman" w:cs="Times New Roman"/>
          <w:noProof/>
          <w:sz w:val="26"/>
          <w:szCs w:val="26"/>
        </w:rPr>
        <w:t>. sk.</w:t>
      </w:r>
      <w:r w:rsidRPr="00E26FA1">
        <w:rPr>
          <w:rFonts w:ascii="Times New Roman" w:eastAsia="Times New Roman" w:hAnsi="Times New Roman" w:cs="Times New Roman"/>
          <w:noProof/>
          <w:sz w:val="26"/>
          <w:szCs w:val="26"/>
        </w:rPr>
        <w:t xml:space="preserve"> medaļu, diplomu u. c. iegādei </w:t>
      </w:r>
      <w:r w:rsidR="00A71B23">
        <w:rPr>
          <w:rFonts w:ascii="Times New Roman" w:eastAsia="Times New Roman" w:hAnsi="Times New Roman" w:cs="Times New Roman"/>
          <w:noProof/>
          <w:sz w:val="26"/>
          <w:szCs w:val="26"/>
        </w:rPr>
        <w:t xml:space="preserve">par summu </w:t>
      </w:r>
      <w:r w:rsidRPr="00E26FA1">
        <w:rPr>
          <w:rFonts w:ascii="Times New Roman" w:eastAsia="Times New Roman" w:hAnsi="Times New Roman" w:cs="Times New Roman"/>
          <w:noProof/>
          <w:sz w:val="26"/>
          <w:szCs w:val="26"/>
        </w:rPr>
        <w:t>līdz 5</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personai, ne vairāk kā 20</w:t>
      </w:r>
      <w:r w:rsidR="00A71B2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no pieprasītā līdzfinansējuma;</w:t>
      </w:r>
    </w:p>
    <w:p w14:paraId="31F9AC9E"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63.6. </w:t>
      </w:r>
      <w:r w:rsidRPr="00E26FA1">
        <w:rPr>
          <w:rFonts w:ascii="Times New Roman" w:hAnsi="Times New Roman" w:cs="Times New Roman"/>
          <w:noProof/>
          <w:sz w:val="26"/>
        </w:rPr>
        <w:t xml:space="preserve">aktivitāšu vadītāju, meistarklašu/lekciju vadītāju apmaksa;; </w:t>
      </w:r>
    </w:p>
    <w:p w14:paraId="526005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63.7. profesionālu apsardzes pakalpojumu apmaksa;</w:t>
      </w:r>
    </w:p>
    <w:p w14:paraId="48BF48F4"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63.8. autortiesību atlīdzības vai publiskas mūzikas atskaņošanas licences izmaksas; </w:t>
      </w:r>
    </w:p>
    <w:p w14:paraId="6D5E897C"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63.9. reklāmas un publicitātes izmaksas.</w:t>
      </w:r>
    </w:p>
    <w:p w14:paraId="5ECD59DF" w14:textId="77777777" w:rsidR="00CA6884" w:rsidRPr="00E26FA1" w:rsidRDefault="00CA6884" w:rsidP="00E26FA1">
      <w:pPr>
        <w:spacing w:after="0" w:line="240" w:lineRule="auto"/>
        <w:ind w:firstLine="720"/>
        <w:jc w:val="both"/>
        <w:rPr>
          <w:noProof/>
        </w:rPr>
      </w:pPr>
    </w:p>
    <w:p w14:paraId="06FDBBB9"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 xml:space="preserve">64. Līdzfinansējumu piešķir to </w:t>
      </w:r>
      <w:r w:rsidRPr="0070674B">
        <w:rPr>
          <w:rFonts w:ascii="Times New Roman" w:hAnsi="Times New Roman" w:cs="Times New Roman"/>
          <w:sz w:val="26"/>
          <w:szCs w:val="26"/>
        </w:rPr>
        <w:t>Pasākumu</w:t>
      </w:r>
      <w:r w:rsidRPr="00041A31">
        <w:rPr>
          <w:rFonts w:ascii="Times New Roman" w:eastAsia="Times New Roman" w:hAnsi="Times New Roman" w:cs="Times New Roman"/>
          <w:noProof/>
          <w:sz w:val="26"/>
          <w:szCs w:val="26"/>
        </w:rPr>
        <w:t xml:space="preserve"> īstenošanai</w:t>
      </w:r>
      <w:r w:rsidRPr="00E26FA1">
        <w:rPr>
          <w:rFonts w:ascii="Times New Roman" w:eastAsia="Times New Roman" w:hAnsi="Times New Roman" w:cs="Times New Roman"/>
          <w:noProof/>
          <w:sz w:val="26"/>
          <w:szCs w:val="26"/>
        </w:rPr>
        <w:t xml:space="preserve">,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atbilstoši kritērijiem par </w:t>
      </w:r>
      <w:r w:rsidRPr="00041A31">
        <w:rPr>
          <w:rFonts w:ascii="Times New Roman" w:eastAsia="Times New Roman" w:hAnsi="Times New Roman" w:cs="Times New Roman"/>
          <w:noProof/>
          <w:sz w:val="26"/>
          <w:szCs w:val="26"/>
        </w:rPr>
        <w:t>Pasākuma p</w:t>
      </w:r>
      <w:r w:rsidRPr="00E26FA1">
        <w:rPr>
          <w:rFonts w:ascii="Times New Roman" w:eastAsia="Times New Roman" w:hAnsi="Times New Roman" w:cs="Times New Roman"/>
          <w:noProof/>
          <w:sz w:val="26"/>
          <w:szCs w:val="26"/>
        </w:rPr>
        <w:t>ieejamību un aktivitāšu daudzveidību.</w:t>
      </w:r>
    </w:p>
    <w:p w14:paraId="4F175769" w14:textId="77777777" w:rsidR="00CA6884" w:rsidRDefault="00CA6884" w:rsidP="00E26FA1">
      <w:pPr>
        <w:spacing w:after="0" w:line="240" w:lineRule="auto"/>
        <w:ind w:left="540"/>
        <w:jc w:val="both"/>
        <w:rPr>
          <w:rFonts w:ascii="Times New Roman" w:eastAsia="Times New Roman" w:hAnsi="Times New Roman" w:cs="Times New Roman"/>
          <w:noProof/>
          <w:sz w:val="24"/>
          <w:szCs w:val="24"/>
        </w:rPr>
      </w:pPr>
    </w:p>
    <w:p w14:paraId="4D81419E" w14:textId="77777777" w:rsidR="0070674B" w:rsidRDefault="0070674B" w:rsidP="00E26FA1">
      <w:pPr>
        <w:spacing w:after="0" w:line="240" w:lineRule="auto"/>
        <w:ind w:left="540"/>
        <w:jc w:val="both"/>
        <w:rPr>
          <w:rFonts w:ascii="Times New Roman" w:eastAsia="Times New Roman" w:hAnsi="Times New Roman" w:cs="Times New Roman"/>
          <w:noProof/>
          <w:sz w:val="24"/>
          <w:szCs w:val="24"/>
        </w:rPr>
      </w:pPr>
    </w:p>
    <w:p w14:paraId="72BF2881" w14:textId="77777777" w:rsidR="0070674B" w:rsidRPr="00E26FA1" w:rsidRDefault="0070674B" w:rsidP="00E26FA1">
      <w:pPr>
        <w:spacing w:after="0" w:line="240" w:lineRule="auto"/>
        <w:ind w:left="540"/>
        <w:jc w:val="both"/>
        <w:rPr>
          <w:rFonts w:ascii="Times New Roman" w:eastAsia="Times New Roman" w:hAnsi="Times New Roman" w:cs="Times New Roman"/>
          <w:noProof/>
          <w:sz w:val="24"/>
          <w:szCs w:val="24"/>
        </w:rPr>
      </w:pPr>
    </w:p>
    <w:p w14:paraId="2A81E276" w14:textId="77777777" w:rsidR="00CA6884" w:rsidRPr="00E26FA1" w:rsidRDefault="00781FF4" w:rsidP="00E26FA1">
      <w:pPr>
        <w:spacing w:after="0" w:line="240" w:lineRule="auto"/>
        <w:ind w:firstLine="709"/>
        <w:jc w:val="center"/>
        <w:rPr>
          <w:rFonts w:ascii="Times New Roman" w:hAnsi="Times New Roman" w:cs="Times New Roman"/>
          <w:b/>
          <w:bCs/>
          <w:noProof/>
          <w:sz w:val="26"/>
          <w:szCs w:val="26"/>
        </w:rPr>
      </w:pPr>
      <w:r w:rsidRPr="00E26FA1">
        <w:rPr>
          <w:rFonts w:ascii="Times New Roman" w:hAnsi="Times New Roman" w:cs="Times New Roman"/>
          <w:b/>
          <w:bCs/>
          <w:noProof/>
          <w:sz w:val="26"/>
          <w:szCs w:val="26"/>
        </w:rPr>
        <w:t>2.2.4. Līdzfinansējums Rīgas čempionātu pieaugušajiem un jaunatnes meistarsacīkšu organizēšanai</w:t>
      </w:r>
    </w:p>
    <w:p w14:paraId="53D99D9C" w14:textId="77777777" w:rsidR="00CA6884" w:rsidRPr="00E26FA1" w:rsidRDefault="00CA6884" w:rsidP="00E26FA1">
      <w:pPr>
        <w:spacing w:after="0" w:line="240" w:lineRule="auto"/>
        <w:ind w:firstLine="709"/>
        <w:jc w:val="center"/>
        <w:rPr>
          <w:rFonts w:ascii="Times New Roman" w:hAnsi="Times New Roman" w:cs="Times New Roman"/>
          <w:b/>
          <w:bCs/>
          <w:noProof/>
          <w:sz w:val="26"/>
          <w:szCs w:val="26"/>
        </w:rPr>
      </w:pPr>
    </w:p>
    <w:p w14:paraId="5E80543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65. </w:t>
      </w:r>
      <w:r w:rsidR="0044675E" w:rsidRPr="00173E9C">
        <w:rPr>
          <w:rFonts w:ascii="Times New Roman" w:eastAsia="Times New Roman" w:hAnsi="Times New Roman" w:cs="Times New Roman"/>
          <w:noProof/>
          <w:sz w:val="26"/>
          <w:szCs w:val="26"/>
        </w:rPr>
        <w:t xml:space="preserve">Līdzfinansējuma mērķis ir noteikt labākos Rīgas sportistus un komandas attiecīgajā sporta veidā, organizējot Rīgas čempionātus (turpmāk – Čempionāts), Rīgas jaunatnes meistarsacīkstes (turpmāk – Meistarsacīkstes), apvienoto Čempionātu un Meistarsacīkstes (turpmāk – Apvienotās sacensības). Līdzfinansējumu piešķir konkursa kārtībā no budžeta programmas 16.16.00. “Konkursi par Rīgas valstspilsētas pašvaldības finansiālu atbalstu sporta pasākumiem un sporta organizācijām” līdzekļiem. Konkurss tiek izsludināts vienu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reizi gadā.</w:t>
      </w:r>
    </w:p>
    <w:p w14:paraId="7C2BCD6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37748359"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0BDFC261" w14:textId="77777777" w:rsidR="0044675E" w:rsidRPr="00173E9C" w:rsidRDefault="00781FF4" w:rsidP="0044675E">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sz w:val="26"/>
          <w:szCs w:val="26"/>
        </w:rPr>
      </w:pPr>
      <w:r w:rsidRPr="00E26FA1">
        <w:rPr>
          <w:rFonts w:ascii="Times New Roman" w:hAnsi="Times New Roman" w:cs="Times New Roman"/>
          <w:noProof/>
          <w:sz w:val="26"/>
          <w:szCs w:val="26"/>
        </w:rPr>
        <w:t xml:space="preserve">66. </w:t>
      </w:r>
      <w:r w:rsidR="0044675E" w:rsidRPr="00173E9C">
        <w:rPr>
          <w:rFonts w:ascii="Times New Roman" w:eastAsia="Times New Roman" w:hAnsi="Times New Roman" w:cs="Times New Roman"/>
          <w:noProof/>
          <w:sz w:val="26"/>
          <w:szCs w:val="26"/>
        </w:rPr>
        <w:t xml:space="preserve">Pretendēt uz līdzfinansējumu var Federācija, kura ir tiešā sacensību organizatore, kurai ir ne mazāk kā vienu gadu liela sacensību organizēšanas pieredze, un pastāv šādi nosacījumi: </w:t>
      </w:r>
    </w:p>
    <w:p w14:paraId="2230BCEF" w14:textId="77777777" w:rsidR="0044675E" w:rsidRPr="00173E9C" w:rsidRDefault="0044675E" w:rsidP="0044675E">
      <w:pPr>
        <w:pStyle w:val="Sarakstarindkopa"/>
        <w:tabs>
          <w:tab w:val="left" w:pos="709"/>
          <w:tab w:val="left" w:pos="1276"/>
        </w:tabs>
        <w:spacing w:after="0" w:line="240" w:lineRule="auto"/>
        <w:ind w:left="0" w:firstLine="720"/>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66.1.</w:t>
      </w:r>
      <w:r>
        <w:rPr>
          <w:rFonts w:ascii="Times New Roman" w:eastAsia="Times New Roman" w:hAnsi="Times New Roman" w:cs="Times New Roman"/>
          <w:noProof/>
          <w:sz w:val="26"/>
          <w:szCs w:val="26"/>
        </w:rPr>
        <w:t xml:space="preserve"> </w:t>
      </w:r>
      <w:r w:rsidRPr="00173E9C">
        <w:rPr>
          <w:rFonts w:ascii="Times New Roman" w:eastAsia="Times New Roman" w:hAnsi="Times New Roman" w:cs="Times New Roman"/>
          <w:noProof/>
          <w:sz w:val="26"/>
          <w:szCs w:val="26"/>
        </w:rPr>
        <w:t xml:space="preserve">sacensības notiek Federācijas vadītajos sporta veidos, bet ne sporta veida atvasinājumos, disciplīnās vai atsevišķos sporta veida elementos; </w:t>
      </w:r>
    </w:p>
    <w:p w14:paraId="42CCF16B" w14:textId="77777777" w:rsidR="00CA6884" w:rsidRPr="00E26FA1" w:rsidRDefault="0044675E" w:rsidP="0044675E">
      <w:pPr>
        <w:spacing w:after="0" w:line="240" w:lineRule="auto"/>
        <w:ind w:firstLine="709"/>
        <w:jc w:val="both"/>
        <w:rPr>
          <w:noProof/>
        </w:rPr>
      </w:pPr>
      <w:r w:rsidRPr="00173E9C">
        <w:rPr>
          <w:rFonts w:ascii="Times New Roman" w:eastAsia="Times New Roman" w:hAnsi="Times New Roman" w:cs="Times New Roman"/>
          <w:noProof/>
          <w:sz w:val="26"/>
          <w:szCs w:val="26"/>
        </w:rPr>
        <w:t>66.2. ir iesniegts pieteikums Meistarsacīkšu un Apvienoto sacensību sarīkošanai sporta veidos, kuros Rīgā tiek īstenotas profesionālās ievirzes sporta izglītības un licencētas interešu izglītības sporta programmas.</w:t>
      </w:r>
    </w:p>
    <w:p w14:paraId="4B56727B" w14:textId="77777777" w:rsidR="0044675E" w:rsidRPr="0044675E" w:rsidRDefault="0044675E" w:rsidP="0044675E">
      <w:pPr>
        <w:spacing w:after="0" w:line="240" w:lineRule="auto"/>
        <w:ind w:firstLine="720"/>
        <w:jc w:val="both"/>
        <w:rPr>
          <w:rFonts w:ascii="Times New Roman" w:eastAsia="Times New Roman" w:hAnsi="Times New Roman" w:cs="Times New Roman"/>
          <w:i/>
          <w:iCs/>
          <w:noProof/>
        </w:rPr>
      </w:pPr>
      <w:r>
        <w:rPr>
          <w:rFonts w:ascii="Times New Roman" w:eastAsia="Times New Roman" w:hAnsi="Times New Roman" w:cs="Times New Roman"/>
          <w:i/>
          <w:iCs/>
          <w:noProof/>
        </w:rPr>
        <w:t>(</w:t>
      </w:r>
      <w:r w:rsidRPr="0044675E">
        <w:rPr>
          <w:rFonts w:ascii="Times New Roman" w:eastAsia="Times New Roman" w:hAnsi="Times New Roman" w:cs="Times New Roman"/>
          <w:i/>
          <w:iCs/>
          <w:noProof/>
        </w:rPr>
        <w:t>RD 15.05.2024. saistošo noteikumu Nr. RD-24-269-sn redakcijā)</w:t>
      </w:r>
    </w:p>
    <w:p w14:paraId="4E72C601"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2422EEBB"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67. Čempionātu vai Meistarsacīkšu organizēšanai var piešķirt līdzfinansējumu līdz 5000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xml:space="preserve"> un Apvienoto sacensību organizēšanai līdz 7000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nepārsniedzot 90 % no sacensību kopējās tāmes. Ja Čempionāt</w:t>
      </w:r>
      <w:r w:rsidR="00C02106">
        <w:rPr>
          <w:rFonts w:ascii="Times New Roman" w:hAnsi="Times New Roman" w:cs="Times New Roman"/>
          <w:noProof/>
          <w:sz w:val="26"/>
          <w:szCs w:val="26"/>
        </w:rPr>
        <w:t>s</w:t>
      </w:r>
      <w:r w:rsidRPr="00E26FA1">
        <w:rPr>
          <w:rFonts w:ascii="Times New Roman" w:hAnsi="Times New Roman" w:cs="Times New Roman"/>
          <w:noProof/>
          <w:sz w:val="26"/>
          <w:szCs w:val="26"/>
        </w:rPr>
        <w:t xml:space="preserve"> un Meistarsacīkstes vienā sporta veidā plānotas vienlaikus vienā dienā, tad līdzfinansējums tiek piešķirts kā par Apvienotajām sacensībām.</w:t>
      </w:r>
    </w:p>
    <w:p w14:paraId="6B2D31A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FD6DCF0" w14:textId="77777777" w:rsidR="00CA6884" w:rsidRPr="00E26FA1" w:rsidRDefault="00781FF4" w:rsidP="00E26FA1">
      <w:pPr>
        <w:tabs>
          <w:tab w:val="left" w:pos="1276"/>
        </w:tabs>
        <w:spacing w:after="0" w:line="240" w:lineRule="auto"/>
        <w:ind w:firstLine="709"/>
        <w:jc w:val="both"/>
        <w:rPr>
          <w:noProof/>
        </w:rPr>
      </w:pPr>
      <w:r w:rsidRPr="00E26FA1">
        <w:rPr>
          <w:rFonts w:ascii="Times New Roman" w:hAnsi="Times New Roman" w:cs="Times New Roman"/>
          <w:noProof/>
          <w:sz w:val="26"/>
          <w:szCs w:val="26"/>
        </w:rPr>
        <w:t>68. Ar līdzfinansējumu atbalstāmās izmaksas ir:</w:t>
      </w:r>
    </w:p>
    <w:p w14:paraId="30E6B409"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68.1. sporta bāzes noma;</w:t>
      </w:r>
    </w:p>
    <w:p w14:paraId="1D9596BD"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68.2. tiesnešu pakalpojumu apmaksa;</w:t>
      </w:r>
    </w:p>
    <w:p w14:paraId="0EC47F7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68.3. iekārtu, aprīkojuma un inventāra noma;</w:t>
      </w:r>
    </w:p>
    <w:p w14:paraId="235BCC68"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68.4. neatliekamās medicīniskās palīdzības nodrošināšana;</w:t>
      </w:r>
    </w:p>
    <w:p w14:paraId="13BD7E2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68.5. transporta pakalpojumi (kravas transports sporta inventāra pārvadāšanai);</w:t>
      </w:r>
    </w:p>
    <w:p w14:paraId="679CBBB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68.6. autortiesību atlīdzības vai publiskas mūzikas atskaņošanas licences izmaksas;</w:t>
      </w:r>
    </w:p>
    <w:p w14:paraId="02DA1B6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68.7. informācijas un publicitātes izmaksas (t. sk. baneri);</w:t>
      </w:r>
    </w:p>
    <w:p w14:paraId="0459C93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68.8. godalgoto vietu (1.</w:t>
      </w:r>
      <w:r w:rsidR="002D4D4E">
        <w:rPr>
          <w:rFonts w:ascii="Times New Roman" w:hAnsi="Times New Roman" w:cs="Times New Roman"/>
          <w:noProof/>
          <w:sz w:val="26"/>
          <w:szCs w:val="26"/>
        </w:rPr>
        <w:t>–</w:t>
      </w:r>
      <w:r w:rsidRPr="00E26FA1">
        <w:rPr>
          <w:rFonts w:ascii="Times New Roman" w:hAnsi="Times New Roman" w:cs="Times New Roman"/>
          <w:noProof/>
          <w:sz w:val="26"/>
          <w:szCs w:val="26"/>
        </w:rPr>
        <w:t>3.</w:t>
      </w:r>
      <w:r w:rsidR="002D4D4E">
        <w:rPr>
          <w:rFonts w:ascii="Times New Roman" w:hAnsi="Times New Roman" w:cs="Times New Roman"/>
          <w:noProof/>
          <w:sz w:val="26"/>
          <w:szCs w:val="26"/>
        </w:rPr>
        <w:t> </w:t>
      </w:r>
      <w:r w:rsidRPr="00E26FA1">
        <w:rPr>
          <w:rFonts w:ascii="Times New Roman" w:hAnsi="Times New Roman" w:cs="Times New Roman"/>
          <w:noProof/>
          <w:sz w:val="26"/>
          <w:szCs w:val="26"/>
        </w:rPr>
        <w:t>vieta) </w:t>
      </w:r>
      <w:r w:rsidR="002D4D4E">
        <w:rPr>
          <w:rFonts w:ascii="Times New Roman" w:hAnsi="Times New Roman" w:cs="Times New Roman"/>
          <w:noProof/>
          <w:sz w:val="26"/>
          <w:szCs w:val="26"/>
        </w:rPr>
        <w:t xml:space="preserve">ieguvēju </w:t>
      </w:r>
      <w:r w:rsidRPr="00E26FA1">
        <w:rPr>
          <w:rFonts w:ascii="Times New Roman" w:hAnsi="Times New Roman" w:cs="Times New Roman"/>
          <w:noProof/>
          <w:sz w:val="26"/>
          <w:szCs w:val="26"/>
        </w:rPr>
        <w:t>apbalvošana (ne vairāk kā 25 </w:t>
      </w:r>
      <w:r w:rsidRPr="00E26FA1">
        <w:rPr>
          <w:rFonts w:ascii="Times New Roman" w:hAnsi="Times New Roman" w:cs="Times New Roman"/>
          <w:i/>
          <w:iCs/>
          <w:noProof/>
          <w:sz w:val="26"/>
          <w:szCs w:val="26"/>
        </w:rPr>
        <w:t>euro</w:t>
      </w:r>
      <w:r w:rsidRPr="00E26FA1">
        <w:rPr>
          <w:rFonts w:ascii="Times New Roman" w:hAnsi="Times New Roman" w:cs="Times New Roman"/>
          <w:noProof/>
          <w:sz w:val="26"/>
          <w:szCs w:val="26"/>
        </w:rPr>
        <w:t> vienai personai, t. sk. diplomi, medaļas).</w:t>
      </w:r>
    </w:p>
    <w:p w14:paraId="0388D618"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338A070A"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69. Pretendents var iesniegt vienu pieteikumu Čempionāta organizēšanai un vienu pieteikumu Meistarsacīkšu organizēšanai</w:t>
      </w:r>
      <w:r w:rsidR="00E33043">
        <w:rPr>
          <w:rFonts w:ascii="Times New Roman" w:hAnsi="Times New Roman" w:cs="Times New Roman"/>
          <w:noProof/>
          <w:sz w:val="26"/>
          <w:szCs w:val="26"/>
        </w:rPr>
        <w:t>,</w:t>
      </w:r>
      <w:r w:rsidRPr="00E26FA1">
        <w:rPr>
          <w:rFonts w:ascii="Times New Roman" w:hAnsi="Times New Roman" w:cs="Times New Roman"/>
          <w:noProof/>
          <w:sz w:val="26"/>
          <w:szCs w:val="26"/>
        </w:rPr>
        <w:t xml:space="preserve"> vai vienu pieteikumu Apvienoto sacensību organizēšanai</w:t>
      </w:r>
      <w:r w:rsidR="0044675E">
        <w:rPr>
          <w:rFonts w:ascii="Times New Roman" w:hAnsi="Times New Roman" w:cs="Times New Roman"/>
          <w:noProof/>
          <w:sz w:val="26"/>
          <w:szCs w:val="26"/>
        </w:rPr>
        <w:t xml:space="preserve"> </w:t>
      </w:r>
      <w:r w:rsidR="0044675E" w:rsidRPr="00173E9C">
        <w:rPr>
          <w:rFonts w:ascii="Times New Roman" w:eastAsia="Times New Roman" w:hAnsi="Times New Roman" w:cs="Times New Roman"/>
          <w:noProof/>
          <w:sz w:val="26"/>
          <w:szCs w:val="26"/>
        </w:rPr>
        <w:t>sporta veidā, ko vada attiecīgā sporta veida Federācija, bet ne vairāk kā divus pieteikumus Apvienoto sacensību organizēšanai un četrus pieteikumus Čempionātu un Meistarsacīkšu organizēšanai</w:t>
      </w:r>
      <w:r w:rsidR="0044675E">
        <w:rPr>
          <w:rFonts w:ascii="Times New Roman" w:eastAsia="Times New Roman" w:hAnsi="Times New Roman" w:cs="Times New Roman"/>
          <w:noProof/>
          <w:sz w:val="26"/>
          <w:szCs w:val="26"/>
        </w:rPr>
        <w:t>.</w:t>
      </w:r>
    </w:p>
    <w:p w14:paraId="513CDB48"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6B54B80" w14:textId="77777777" w:rsidR="00CA6884" w:rsidRPr="00E26FA1" w:rsidRDefault="00CA6884" w:rsidP="00E26FA1">
      <w:pPr>
        <w:spacing w:after="0" w:line="240" w:lineRule="auto"/>
        <w:ind w:firstLine="709"/>
        <w:jc w:val="both"/>
        <w:rPr>
          <w:rFonts w:ascii="Times New Roman" w:hAnsi="Times New Roman" w:cs="Times New Roman"/>
          <w:noProof/>
          <w:sz w:val="26"/>
          <w:szCs w:val="26"/>
        </w:rPr>
      </w:pPr>
    </w:p>
    <w:p w14:paraId="141E2806"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70. Līdzfinansējumu var piešķirt viena Čempionāta un vienu Meistarsacīkšu, vai vienu Apvienoto sacensību organizēšanai vienā sporta veidā. Ja vienā sporta veidā divi vai vairāk pieteikumi ir ieguvuši vienādu augstāko punktu skaitu, tad šos pieteikumus sarakstā sarindo pēc lielākā saņemto punktu skaita atbilstoši kritērijam par pretendenta pieredzi Čempionātu, Meistarsacīkšu vai līdzvērtīgu sacensību organizēšanā pēdējo piecu gadu laikā.</w:t>
      </w:r>
    </w:p>
    <w:p w14:paraId="63F21C55" w14:textId="77777777" w:rsidR="00E26FA1" w:rsidRDefault="00E26FA1" w:rsidP="00E26FA1">
      <w:pPr>
        <w:spacing w:after="0" w:line="240" w:lineRule="auto"/>
        <w:jc w:val="both"/>
        <w:rPr>
          <w:rFonts w:ascii="Times New Roman" w:eastAsia="Times New Roman" w:hAnsi="Times New Roman" w:cs="Times New Roman"/>
          <w:noProof/>
          <w:sz w:val="24"/>
          <w:szCs w:val="24"/>
        </w:rPr>
      </w:pPr>
    </w:p>
    <w:p w14:paraId="5A35E4E2"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2.3. Līdzfinansējums sporta organizāciju kapacitātes stiprināšanai</w:t>
      </w:r>
    </w:p>
    <w:p w14:paraId="609AA38B"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780E57D"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2.3.1. Līdzfinansējums sporta organizācijai, kura īsteno profesionālās ievirzes sporta izglītības programmas Rīgā</w:t>
      </w:r>
    </w:p>
    <w:p w14:paraId="16F0A5A9" w14:textId="77777777" w:rsidR="00CA6884" w:rsidRPr="008B0108" w:rsidRDefault="00CA6884" w:rsidP="00E26FA1">
      <w:pPr>
        <w:spacing w:after="0" w:line="240" w:lineRule="auto"/>
        <w:jc w:val="center"/>
        <w:rPr>
          <w:rFonts w:ascii="Times New Roman" w:eastAsia="Times New Roman" w:hAnsi="Times New Roman" w:cs="Times New Roman"/>
          <w:b/>
          <w:bCs/>
          <w:noProof/>
          <w:sz w:val="26"/>
          <w:szCs w:val="26"/>
        </w:rPr>
      </w:pPr>
    </w:p>
    <w:p w14:paraId="290FEF2E" w14:textId="77777777" w:rsidR="00CA6884" w:rsidRPr="00E26FA1" w:rsidRDefault="00781FF4" w:rsidP="00E26FA1">
      <w:pPr>
        <w:spacing w:line="240" w:lineRule="auto"/>
        <w:ind w:firstLine="709"/>
        <w:jc w:val="both"/>
        <w:rPr>
          <w:noProof/>
        </w:rPr>
      </w:pPr>
      <w:bookmarkStart w:id="6" w:name="_Hlk89245559"/>
      <w:r w:rsidRPr="00E26FA1">
        <w:rPr>
          <w:rFonts w:ascii="Times New Roman" w:eastAsia="Times New Roman" w:hAnsi="Times New Roman" w:cs="Times New Roman"/>
          <w:noProof/>
          <w:sz w:val="26"/>
          <w:szCs w:val="26"/>
        </w:rPr>
        <w:tab/>
        <w:t xml:space="preserve">71. Līdzfinansējuma mērķis ir stiprināt sporta organizācijas, kuras ir akreditētu sporta izglītības iestāžu, kuras darbojas Pašvaldības administratīvajā teritorijā, dibinātāji (turpmāk – </w:t>
      </w:r>
      <w:r w:rsidRPr="00766642">
        <w:rPr>
          <w:rFonts w:ascii="Times New Roman" w:eastAsia="Times New Roman" w:hAnsi="Times New Roman" w:cs="Times New Roman"/>
          <w:noProof/>
          <w:sz w:val="26"/>
          <w:szCs w:val="26"/>
        </w:rPr>
        <w:t>Privātās sporta skolas</w:t>
      </w:r>
      <w:r w:rsidRPr="00E26FA1">
        <w:rPr>
          <w:rFonts w:ascii="Times New Roman" w:eastAsia="Times New Roman" w:hAnsi="Times New Roman" w:cs="Times New Roman"/>
          <w:noProof/>
          <w:sz w:val="26"/>
          <w:szCs w:val="26"/>
        </w:rPr>
        <w:t>), sekmējot audzēkņu, kuru dzīvesvieta deklarēta Pašvaldības administratīvajā teritorijā, dalību profesionālās ievirzes sporta izglītības programmās. Līdzfinansējums tiek nodrošināts no budžeta programmas 16.16.00. “Konkursi par Rīgas valstspilsētas pašvaldības finansiālu atbalstu sporta pasākumiem un sporta organizācijām”.</w:t>
      </w:r>
      <w:r w:rsidRPr="00E26FA1">
        <w:rPr>
          <w:noProof/>
        </w:rPr>
        <w:t xml:space="preserve"> </w:t>
      </w:r>
      <w:r w:rsidRPr="00E26FA1">
        <w:rPr>
          <w:rFonts w:ascii="Times New Roman" w:eastAsia="Times New Roman" w:hAnsi="Times New Roman" w:cs="Times New Roman"/>
          <w:noProof/>
          <w:sz w:val="26"/>
          <w:szCs w:val="26"/>
        </w:rPr>
        <w:t>Konkurss tiek izsludināts vienu reizi gadā.</w:t>
      </w:r>
    </w:p>
    <w:p w14:paraId="635786A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 Līdzfinansējumu piešķir līdz 25</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w:t>
      </w:r>
      <w:r w:rsidR="008F2697">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vienai profesionālās ievirzes sporta izglītības programmai, ņemot vērā: </w:t>
      </w:r>
    </w:p>
    <w:p w14:paraId="2FD6D2A6"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72.1. sporta izglītības programmā reģistrēto audzēkņu, kuru dzīvesvieta deklarēta Pašvaldības administratīvajā teritorijā, skaitu; </w:t>
      </w:r>
    </w:p>
    <w:p w14:paraId="5F5BF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72.2. kvalifikācijas grupu pēctecību;</w:t>
      </w:r>
    </w:p>
    <w:p w14:paraId="6596CDF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72.3. treniņgrupu skaitu V30 izglītības pakāpē; </w:t>
      </w:r>
    </w:p>
    <w:p w14:paraId="6567E14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72.4. audzēkņu sportiskos sasniegumus.</w:t>
      </w:r>
    </w:p>
    <w:p w14:paraId="5D3B5B1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bookmarkEnd w:id="6"/>
    <w:p w14:paraId="4922F89E"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73. Uz līdzfinansējumu var pretendēt Privātā sporta skola, kura Pašvaldības administratīvajā teritorijā ne mazāk kā vienu gadu īsteno profesionālās ievirzes sporta izglītības programmu, nodrošinot ne mazāk kā trīs kvalifikācijas grupu pēctecību programmā.</w:t>
      </w:r>
    </w:p>
    <w:p w14:paraId="5DA8AF1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2B531D6B"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 Ar līdzfinansējumu atbalstāmās izmaksas ir: </w:t>
      </w:r>
    </w:p>
    <w:p w14:paraId="2E9C4D9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74.1. sporta bāzes noma Privātās sporta skolas treniņu nodarbību nodrošināšanai; </w:t>
      </w:r>
    </w:p>
    <w:p w14:paraId="3D596AC7"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74.2. sporta bāzes uzturēšanas izdevumi; </w:t>
      </w:r>
    </w:p>
    <w:p w14:paraId="2A6234BA"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74.3. transporta pakalpojumi audzēkņu pārvadāšanai; </w:t>
      </w:r>
    </w:p>
    <w:p w14:paraId="148D94A5" w14:textId="77777777" w:rsidR="00CA6884" w:rsidRPr="00E26FA1" w:rsidRDefault="00781FF4" w:rsidP="00E26FA1">
      <w:pPr>
        <w:tabs>
          <w:tab w:val="left" w:pos="709"/>
        </w:tabs>
        <w:spacing w:after="0" w:line="240" w:lineRule="auto"/>
        <w:ind w:firstLine="709"/>
        <w:jc w:val="both"/>
        <w:rPr>
          <w:noProof/>
        </w:rPr>
      </w:pPr>
      <w:r w:rsidRPr="00E26FA1">
        <w:rPr>
          <w:rFonts w:ascii="Times New Roman" w:eastAsia="Times New Roman" w:hAnsi="Times New Roman" w:cs="Times New Roman"/>
          <w:noProof/>
          <w:sz w:val="26"/>
          <w:szCs w:val="26"/>
        </w:rPr>
        <w:t>74.4. individuāli lietojamā sporta inventāra iegāde (mazvērtīgā).</w:t>
      </w:r>
    </w:p>
    <w:p w14:paraId="168C45F3" w14:textId="77777777" w:rsidR="00CA6884" w:rsidRPr="00E26FA1" w:rsidRDefault="00CA6884" w:rsidP="00E26FA1">
      <w:pPr>
        <w:tabs>
          <w:tab w:val="left" w:pos="709"/>
        </w:tabs>
        <w:spacing w:after="0" w:line="240" w:lineRule="auto"/>
        <w:ind w:firstLine="720"/>
        <w:jc w:val="both"/>
        <w:rPr>
          <w:rFonts w:ascii="Times New Roman" w:eastAsia="Times New Roman" w:hAnsi="Times New Roman" w:cs="Times New Roman"/>
          <w:noProof/>
          <w:sz w:val="26"/>
          <w:szCs w:val="26"/>
        </w:rPr>
      </w:pPr>
    </w:p>
    <w:p w14:paraId="1E64441C" w14:textId="77777777" w:rsidR="00CA6884" w:rsidRPr="00E26FA1" w:rsidRDefault="00781FF4" w:rsidP="00E26FA1">
      <w:pPr>
        <w:spacing w:after="0" w:line="240" w:lineRule="auto"/>
        <w:jc w:val="center"/>
        <w:rPr>
          <w:rFonts w:ascii="Times New Roman" w:eastAsia="Times New Roman" w:hAnsi="Times New Roman" w:cs="Times New Roman"/>
          <w:b/>
          <w:bCs/>
          <w:iCs/>
          <w:noProof/>
          <w:sz w:val="26"/>
          <w:szCs w:val="28"/>
        </w:rPr>
      </w:pPr>
      <w:r w:rsidRPr="00E26FA1">
        <w:rPr>
          <w:rFonts w:ascii="Times New Roman" w:eastAsia="Times New Roman" w:hAnsi="Times New Roman" w:cs="Times New Roman"/>
          <w:b/>
          <w:bCs/>
          <w:iCs/>
          <w:noProof/>
          <w:sz w:val="26"/>
          <w:szCs w:val="28"/>
        </w:rPr>
        <w:t xml:space="preserve">2.3.2. Līdzfinansējums sporta klubam, kurš īsteno veterānu/senioru sportu, </w:t>
      </w:r>
      <w:r w:rsidR="00F94947" w:rsidRPr="00F94947">
        <w:rPr>
          <w:rFonts w:ascii="Times New Roman" w:eastAsia="Times New Roman" w:hAnsi="Times New Roman" w:cs="Times New Roman"/>
          <w:b/>
          <w:bCs/>
          <w:iCs/>
          <w:noProof/>
          <w:sz w:val="26"/>
          <w:szCs w:val="28"/>
        </w:rPr>
        <w:t>parasport</w:t>
      </w:r>
      <w:r w:rsidR="00F94947">
        <w:rPr>
          <w:rFonts w:ascii="Times New Roman" w:eastAsia="Times New Roman" w:hAnsi="Times New Roman" w:cs="Times New Roman"/>
          <w:b/>
          <w:bCs/>
          <w:iCs/>
          <w:noProof/>
          <w:sz w:val="26"/>
          <w:szCs w:val="28"/>
        </w:rPr>
        <w:t>u</w:t>
      </w:r>
      <w:r w:rsidR="00F94947" w:rsidRPr="00F94947">
        <w:rPr>
          <w:rFonts w:ascii="Times New Roman" w:eastAsia="Times New Roman" w:hAnsi="Times New Roman" w:cs="Times New Roman"/>
          <w:b/>
          <w:bCs/>
          <w:iCs/>
          <w:noProof/>
          <w:sz w:val="26"/>
          <w:szCs w:val="28"/>
        </w:rPr>
        <w:t xml:space="preserve"> </w:t>
      </w:r>
      <w:r w:rsidRPr="00E26FA1">
        <w:rPr>
          <w:rFonts w:ascii="Times New Roman" w:eastAsia="Times New Roman" w:hAnsi="Times New Roman" w:cs="Times New Roman"/>
          <w:b/>
          <w:bCs/>
          <w:iCs/>
          <w:noProof/>
          <w:sz w:val="26"/>
          <w:szCs w:val="28"/>
        </w:rPr>
        <w:t>vai pielāgoto sportu Rīgā</w:t>
      </w:r>
    </w:p>
    <w:p w14:paraId="0795AEEE" w14:textId="77777777" w:rsidR="00CA6884" w:rsidRPr="00F94947" w:rsidRDefault="00F94947" w:rsidP="00F94947">
      <w:pPr>
        <w:spacing w:after="0" w:line="240" w:lineRule="auto"/>
        <w:jc w:val="center"/>
        <w:rPr>
          <w:rFonts w:ascii="Times New Roman" w:eastAsia="Times New Roman" w:hAnsi="Times New Roman" w:cs="Times New Roman"/>
          <w:i/>
          <w:noProof/>
        </w:rPr>
      </w:pPr>
      <w:r w:rsidRPr="00F94947">
        <w:rPr>
          <w:rFonts w:ascii="Times New Roman" w:eastAsia="Times New Roman" w:hAnsi="Times New Roman" w:cs="Times New Roman"/>
          <w:i/>
          <w:noProof/>
        </w:rPr>
        <w:t>(A</w:t>
      </w:r>
      <w:r>
        <w:rPr>
          <w:rFonts w:ascii="Times New Roman" w:eastAsia="Times New Roman" w:hAnsi="Times New Roman" w:cs="Times New Roman"/>
          <w:i/>
          <w:noProof/>
        </w:rPr>
        <w:t xml:space="preserve">pakšnodaļas nosaukumā izdarīti </w:t>
      </w:r>
      <w:r w:rsidRPr="00F94947">
        <w:rPr>
          <w:rFonts w:ascii="Times New Roman" w:eastAsia="Times New Roman" w:hAnsi="Times New Roman" w:cs="Times New Roman"/>
          <w:i/>
          <w:noProof/>
        </w:rPr>
        <w:t>grozīju</w:t>
      </w:r>
      <w:r>
        <w:rPr>
          <w:rFonts w:ascii="Times New Roman" w:eastAsia="Times New Roman" w:hAnsi="Times New Roman" w:cs="Times New Roman"/>
          <w:i/>
          <w:noProof/>
        </w:rPr>
        <w:t>mi</w:t>
      </w:r>
      <w:r w:rsidRPr="00F94947">
        <w:rPr>
          <w:rFonts w:ascii="Times New Roman" w:eastAsia="Times New Roman" w:hAnsi="Times New Roman" w:cs="Times New Roman"/>
          <w:i/>
          <w:noProof/>
        </w:rPr>
        <w:t xml:space="preserve"> ar RD 15.05.2024. saistošajiem noteikumiem </w:t>
      </w:r>
      <w:r>
        <w:rPr>
          <w:rFonts w:ascii="Times New Roman" w:eastAsia="Times New Roman" w:hAnsi="Times New Roman" w:cs="Times New Roman"/>
          <w:i/>
          <w:noProof/>
        </w:rPr>
        <w:br/>
      </w:r>
      <w:r w:rsidRPr="00F94947">
        <w:rPr>
          <w:rFonts w:ascii="Times New Roman" w:eastAsia="Times New Roman" w:hAnsi="Times New Roman" w:cs="Times New Roman"/>
          <w:i/>
          <w:noProof/>
        </w:rPr>
        <w:t>Nr. RD-24-269-sn)</w:t>
      </w:r>
    </w:p>
    <w:p w14:paraId="1464A240" w14:textId="77777777" w:rsidR="00F94947" w:rsidRPr="00F94947" w:rsidRDefault="00F94947" w:rsidP="00E26FA1">
      <w:pPr>
        <w:spacing w:after="0" w:line="240" w:lineRule="auto"/>
        <w:jc w:val="center"/>
        <w:rPr>
          <w:rFonts w:ascii="Times New Roman" w:eastAsia="Times New Roman" w:hAnsi="Times New Roman" w:cs="Times New Roman"/>
          <w:i/>
          <w:noProof/>
        </w:rPr>
      </w:pPr>
    </w:p>
    <w:p w14:paraId="73B13728"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75. Līdzfinansējuma mērķis ir veicināt fizisko aktivitāšu pieejamību, veselīgu dzīvesveidu visa mūža garumā. Līdzfinansējums tiek nodrošināts no budžeta programmas 16.16.00. “Konkursi par Rīgas valstspilsētas pašvaldības finansiālu atbalstu sporta pasākumiem un sporta organizācijām”. Konkurss tiek izsludināts vienu reizi gadā.</w:t>
      </w:r>
    </w:p>
    <w:p w14:paraId="709DE56D" w14:textId="77777777" w:rsidR="00CA6884" w:rsidRPr="00E26FA1" w:rsidRDefault="00CA6884" w:rsidP="00E26FA1">
      <w:pPr>
        <w:spacing w:after="0" w:line="240" w:lineRule="auto"/>
        <w:ind w:firstLine="709"/>
        <w:jc w:val="both"/>
        <w:rPr>
          <w:noProof/>
        </w:rPr>
      </w:pPr>
    </w:p>
    <w:p w14:paraId="7477760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 Uz līdzfinansējumu var pretendēt sporta klubs, kurš atbilst šādiem nosacījumiem:</w:t>
      </w:r>
    </w:p>
    <w:p w14:paraId="25F7553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76.1. darbojas Pašvaldības administratīvajā teritorijā;</w:t>
      </w:r>
    </w:p>
    <w:p w14:paraId="1C8BF54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76.2. ir attiecīgās Federācijas biedrs;</w:t>
      </w:r>
    </w:p>
    <w:p w14:paraId="404D21F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76.3. vairāk nekā pusei biedru (fizisko personu) dzīvesvieta ir deklarēta Pašvaldības administratīvajā teritorijā;</w:t>
      </w:r>
    </w:p>
    <w:p w14:paraId="6A1C1E7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76.4. tā darbība ir saistīta ar veterānu sportu, </w:t>
      </w:r>
      <w:r w:rsidR="00F94947" w:rsidRPr="00F94947">
        <w:rPr>
          <w:rFonts w:ascii="Times New Roman" w:eastAsia="Times New Roman" w:hAnsi="Times New Roman" w:cs="Times New Roman"/>
          <w:noProof/>
          <w:sz w:val="26"/>
          <w:szCs w:val="26"/>
        </w:rPr>
        <w:t>parasport</w:t>
      </w:r>
      <w:r w:rsidR="00F94947">
        <w:rPr>
          <w:rFonts w:ascii="Times New Roman" w:eastAsia="Times New Roman" w:hAnsi="Times New Roman" w:cs="Times New Roman"/>
          <w:noProof/>
          <w:sz w:val="26"/>
          <w:szCs w:val="26"/>
        </w:rPr>
        <w:t>u</w:t>
      </w:r>
      <w:r w:rsidRPr="00E26FA1">
        <w:rPr>
          <w:rFonts w:ascii="Times New Roman" w:eastAsia="Times New Roman" w:hAnsi="Times New Roman" w:cs="Times New Roman"/>
          <w:noProof/>
          <w:sz w:val="26"/>
          <w:szCs w:val="26"/>
        </w:rPr>
        <w:t xml:space="preserve"> vai pielāgoto sportu.</w:t>
      </w:r>
    </w:p>
    <w:p w14:paraId="53CAE951" w14:textId="77777777" w:rsidR="00CA6884" w:rsidRPr="00F94947" w:rsidRDefault="00F94947" w:rsidP="00E26FA1">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A65B9F2" w14:textId="77777777" w:rsidR="00F94947" w:rsidRPr="00E26FA1" w:rsidRDefault="00F94947" w:rsidP="00E26FA1">
      <w:pPr>
        <w:spacing w:after="0" w:line="240" w:lineRule="auto"/>
        <w:ind w:firstLine="709"/>
        <w:jc w:val="both"/>
        <w:rPr>
          <w:rFonts w:ascii="Times New Roman" w:eastAsia="Times New Roman" w:hAnsi="Times New Roman" w:cs="Times New Roman"/>
          <w:noProof/>
          <w:sz w:val="26"/>
          <w:szCs w:val="26"/>
        </w:rPr>
      </w:pPr>
    </w:p>
    <w:p w14:paraId="1B9B338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 Līdzfinansējumu piešķir līdz 3000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w:t>
      </w:r>
    </w:p>
    <w:p w14:paraId="2C13DDB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77.1. sporta bāzes nomai treniņu nodarbību nodrošināšanai; </w:t>
      </w:r>
    </w:p>
    <w:p w14:paraId="112D870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 ne ilgāk kā sešus mēnešus kalendār</w:t>
      </w:r>
      <w:r w:rsidR="00F85A6B">
        <w:rPr>
          <w:rFonts w:ascii="Times New Roman" w:eastAsia="Times New Roman" w:hAnsi="Times New Roman" w:cs="Times New Roman"/>
          <w:noProof/>
          <w:sz w:val="26"/>
          <w:szCs w:val="26"/>
        </w:rPr>
        <w:t>ā</w:t>
      </w:r>
      <w:r w:rsidRPr="00E26FA1">
        <w:rPr>
          <w:rFonts w:ascii="Times New Roman" w:eastAsia="Times New Roman" w:hAnsi="Times New Roman" w:cs="Times New Roman"/>
          <w:noProof/>
          <w:sz w:val="26"/>
          <w:szCs w:val="26"/>
        </w:rPr>
        <w:t xml:space="preserve"> gada laikā šādiem mērķiem: </w:t>
      </w:r>
    </w:p>
    <w:p w14:paraId="1AA0FCD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77.2.1. biroja nomas izdevumu (telpu noma, komunālie maksājumi, elektroenerģijas izdevumu samaksa) segšana līdz 100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mēnesī</w:t>
      </w:r>
      <w:r>
        <w:rPr>
          <w:rFonts w:ascii="Times New Roman" w:eastAsia="Times New Roman" w:hAnsi="Times New Roman" w:cs="Times New Roman"/>
          <w:noProof/>
          <w:sz w:val="26"/>
          <w:szCs w:val="26"/>
        </w:rPr>
        <w:t>;</w:t>
      </w:r>
    </w:p>
    <w:p w14:paraId="2D0FB465"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77.2.2. grāmatvedības pakalpojumu samaksa līdz 50</w:t>
      </w:r>
      <w:r w:rsidRPr="00E26FA1">
        <w:rPr>
          <w:rFonts w:ascii="Times New Roman" w:eastAsia="Times New Roman" w:hAnsi="Times New Roman" w:cs="Times New Roman"/>
          <w:i/>
          <w:iCs/>
          <w:noProof/>
          <w:sz w:val="26"/>
          <w:szCs w:val="26"/>
        </w:rPr>
        <w:t> euro</w:t>
      </w:r>
      <w:r w:rsidRPr="00E26FA1">
        <w:rPr>
          <w:rFonts w:ascii="Times New Roman" w:eastAsia="Times New Roman" w:hAnsi="Times New Roman" w:cs="Times New Roman"/>
          <w:noProof/>
          <w:sz w:val="26"/>
          <w:szCs w:val="26"/>
        </w:rPr>
        <w:t> mēnesī.</w:t>
      </w:r>
    </w:p>
    <w:p w14:paraId="4E8851B2" w14:textId="77777777" w:rsidR="00CA6884" w:rsidRDefault="00CA6884" w:rsidP="00E26FA1">
      <w:pPr>
        <w:tabs>
          <w:tab w:val="left" w:pos="1530"/>
        </w:tabs>
        <w:spacing w:after="0" w:line="240" w:lineRule="auto"/>
        <w:ind w:left="900"/>
        <w:jc w:val="both"/>
        <w:rPr>
          <w:rFonts w:ascii="Times New Roman" w:eastAsia="Times New Roman" w:hAnsi="Times New Roman" w:cs="Times New Roman"/>
          <w:noProof/>
          <w:sz w:val="26"/>
          <w:szCs w:val="26"/>
        </w:rPr>
      </w:pPr>
    </w:p>
    <w:p w14:paraId="5EB2ECAF"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2.4. Līdzfinansējums bērnu un jauniešu nometnēm un brīvā laika aktivitātēm</w:t>
      </w:r>
    </w:p>
    <w:p w14:paraId="112ED94F" w14:textId="77777777" w:rsidR="00CA6884" w:rsidRPr="00E26FA1" w:rsidRDefault="00CA6884" w:rsidP="00E26FA1">
      <w:pPr>
        <w:spacing w:after="0" w:line="240" w:lineRule="auto"/>
        <w:ind w:firstLine="900"/>
        <w:jc w:val="center"/>
        <w:rPr>
          <w:rFonts w:ascii="Times New Roman" w:eastAsia="Times New Roman" w:hAnsi="Times New Roman" w:cs="Times New Roman"/>
          <w:b/>
          <w:bCs/>
          <w:noProof/>
          <w:sz w:val="24"/>
          <w:szCs w:val="24"/>
        </w:rPr>
      </w:pPr>
    </w:p>
    <w:p w14:paraId="4D53561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78. Līdzfinansējuma mērķis ir veicināt iekļaujošu un izaugsmi veicinošu nometņu, izņemot starptautisku nometņu, brīvā laika aktivitāšu un citu darba ar jaunatni norišu pieejamību Pašvaldības izglītības iestāžu izglītojamiem un Pašvaldības administratīvajā teritorijā dzīvesvietu deklarējušiem bērniem un jauniešiem. Konkurss bērnu un jauniešu nometnēm tiek izsludināts trīs reizes gadā un brīvā laika aktivitātēm vienu reizi gadā.</w:t>
      </w:r>
    </w:p>
    <w:p w14:paraId="111B42AC"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5DD9736F"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 Līdzfinansējumu piešķir Pasākumiem  šādu konkursu ietvaros:</w:t>
      </w:r>
    </w:p>
    <w:p w14:paraId="7A2E56F1"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79.1. nometņu organizēšanas finansēšanas konkurss – no budžeta programmas 16.07.03. “Centralizēto pasākumu īstenošana un pašvaldību savstarpējie norēķini par izglītības pakalpojumiem” apakšprogrammas “Atbalsts NVO nometnēm” finanšu līdzekļiem;</w:t>
      </w:r>
    </w:p>
    <w:p w14:paraId="5ECA51C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79.2. brīvā laika aktivitāšu konkurss – no budžeta programmas 16.07.03. “Centralizēto pasākumu īstenošana un pašvaldību savstarpējie norēķini par izglītības pakalpojumiem” apakšprogrammas “Atbalsts brīvā laika aktivitātēm” finanšu līdzekļiem.</w:t>
      </w:r>
    </w:p>
    <w:p w14:paraId="12B07E2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7E3D0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80. Līdzfinansējumu var piešķirt Pasākumam, kas norisinās:</w:t>
      </w:r>
    </w:p>
    <w:p w14:paraId="19C9F730"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80.1. Latvijas Republikas teritorijā – Noteikumu </w:t>
      </w:r>
      <w:r w:rsidR="0044675E" w:rsidRPr="00173E9C">
        <w:rPr>
          <w:rFonts w:ascii="Times New Roman" w:eastAsia="Times New Roman" w:hAnsi="Times New Roman" w:cs="Times New Roman"/>
          <w:noProof/>
          <w:sz w:val="26"/>
          <w:szCs w:val="26"/>
        </w:rPr>
        <w:t>79.1.</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741C9A97"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80.2. Pašvaldības administratīvajā teritorijā – Noteikumu </w:t>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p>
    <w:p w14:paraId="08638EDE"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6E6C7F70" w14:textId="77777777" w:rsidR="0044675E" w:rsidRPr="00E26FA1" w:rsidRDefault="0044675E" w:rsidP="0044675E">
      <w:pPr>
        <w:spacing w:after="0" w:line="240" w:lineRule="auto"/>
        <w:ind w:firstLine="709"/>
        <w:jc w:val="both"/>
        <w:rPr>
          <w:rFonts w:ascii="Times New Roman" w:eastAsia="Times New Roman" w:hAnsi="Times New Roman" w:cs="Times New Roman"/>
          <w:noProof/>
          <w:sz w:val="26"/>
          <w:szCs w:val="26"/>
        </w:rPr>
      </w:pPr>
    </w:p>
    <w:p w14:paraId="5361CCA5" w14:textId="77777777" w:rsidR="00CA6884" w:rsidRPr="00E26FA1" w:rsidRDefault="00781FF4" w:rsidP="00E26FA1">
      <w:pPr>
        <w:spacing w:after="0" w:line="240" w:lineRule="auto"/>
        <w:ind w:firstLine="709"/>
        <w:jc w:val="both"/>
        <w:rPr>
          <w:noProof/>
        </w:rPr>
      </w:pPr>
      <w:bookmarkStart w:id="7" w:name="_Hlk96337203"/>
      <w:r w:rsidRPr="00E26FA1">
        <w:rPr>
          <w:rFonts w:ascii="Times New Roman" w:eastAsia="Times New Roman" w:hAnsi="Times New Roman" w:cs="Times New Roman"/>
          <w:noProof/>
          <w:sz w:val="26"/>
          <w:szCs w:val="26"/>
        </w:rPr>
        <w:t>81. Līdzfinansējuma apmērs vienam Pasākumam:</w:t>
      </w:r>
    </w:p>
    <w:p w14:paraId="69F4B194"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81.1. līdz </w:t>
      </w:r>
      <w:r w:rsidR="0044675E"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70 % no nometnes tāmes, </w:t>
      </w:r>
      <w:bookmarkStart w:id="8" w:name="_Hlk94792588"/>
      <w:r w:rsidRPr="00E26FA1">
        <w:rPr>
          <w:rFonts w:ascii="Times New Roman" w:eastAsia="Times New Roman" w:hAnsi="Times New Roman" w:cs="Times New Roman"/>
          <w:noProof/>
          <w:sz w:val="26"/>
          <w:szCs w:val="26"/>
        </w:rPr>
        <w:t>–</w:t>
      </w:r>
      <w:bookmarkEnd w:id="8"/>
      <w:r w:rsidRPr="00E26FA1">
        <w:rPr>
          <w:rFonts w:ascii="Times New Roman" w:eastAsia="Times New Roman" w:hAnsi="Times New Roman" w:cs="Times New Roman"/>
          <w:noProof/>
          <w:sz w:val="26"/>
          <w:szCs w:val="26"/>
        </w:rPr>
        <w:t xml:space="preserve"> Noteikumu </w:t>
      </w:r>
      <w:r w:rsidR="0044675E" w:rsidRPr="00173E9C">
        <w:rPr>
          <w:rFonts w:ascii="Times New Roman" w:eastAsia="Times New Roman" w:hAnsi="Times New Roman" w:cs="Times New Roman"/>
          <w:noProof/>
          <w:sz w:val="26"/>
          <w:szCs w:val="26"/>
        </w:rPr>
        <w:t>79.1.</w:t>
      </w:r>
      <w:r w:rsidRPr="00E26FA1">
        <w:rPr>
          <w:rFonts w:ascii="Times New Roman" w:eastAsia="Times New Roman" w:hAnsi="Times New Roman" w:cs="Times New Roman"/>
          <w:noProof/>
          <w:sz w:val="26"/>
          <w:szCs w:val="26"/>
        </w:rPr>
        <w:t> apakšpunktā noteiktajā konkursā</w:t>
      </w:r>
      <w:bookmarkStart w:id="9" w:name="_Hlk94792432"/>
      <w:r w:rsidRPr="00E26FA1">
        <w:rPr>
          <w:rFonts w:ascii="Times New Roman" w:eastAsia="Times New Roman" w:hAnsi="Times New Roman" w:cs="Times New Roman"/>
          <w:noProof/>
          <w:sz w:val="26"/>
          <w:szCs w:val="26"/>
        </w:rPr>
        <w:t>;</w:t>
      </w:r>
      <w:bookmarkEnd w:id="9"/>
    </w:p>
    <w:p w14:paraId="6B4D5A3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81.2. līdz </w:t>
      </w:r>
      <w:r w:rsidR="0044675E" w:rsidRPr="00173E9C">
        <w:rPr>
          <w:rFonts w:ascii="Times New Roman" w:eastAsia="Times New Roman" w:hAnsi="Times New Roman" w:cs="Times New Roman"/>
          <w:noProof/>
          <w:sz w:val="26"/>
          <w:szCs w:val="26"/>
        </w:rPr>
        <w:t>6500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iCs/>
          <w:noProof/>
          <w:sz w:val="26"/>
          <w:szCs w:val="26"/>
        </w:rPr>
        <w:t>euro</w:t>
      </w:r>
      <w:r w:rsidRPr="00E26FA1">
        <w:rPr>
          <w:rFonts w:ascii="Times New Roman" w:eastAsia="Times New Roman" w:hAnsi="Times New Roman" w:cs="Times New Roman"/>
          <w:noProof/>
          <w:sz w:val="26"/>
          <w:szCs w:val="26"/>
        </w:rPr>
        <w:t xml:space="preserve">, bet ne vairāk kā 95 % no Pasākuma tāmes, – Noteikumu </w:t>
      </w:r>
      <w:r w:rsidR="0044675E">
        <w:rPr>
          <w:rFonts w:ascii="Times New Roman" w:eastAsia="Times New Roman" w:hAnsi="Times New Roman" w:cs="Times New Roman"/>
          <w:noProof/>
          <w:sz w:val="26"/>
          <w:szCs w:val="26"/>
        </w:rPr>
        <w:br/>
      </w:r>
      <w:r w:rsidR="0044675E" w:rsidRPr="00173E9C">
        <w:rPr>
          <w:rFonts w:ascii="Times New Roman" w:eastAsia="Times New Roman" w:hAnsi="Times New Roman" w:cs="Times New Roman"/>
          <w:noProof/>
          <w:sz w:val="26"/>
          <w:szCs w:val="26"/>
        </w:rPr>
        <w:t>79.2.</w:t>
      </w:r>
      <w:r w:rsidR="0044675E">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apakšpunktā noteiktajā konkursā</w:t>
      </w:r>
      <w:bookmarkStart w:id="10" w:name="_Hlk94792463"/>
      <w:r w:rsidRPr="00E26FA1">
        <w:rPr>
          <w:rFonts w:ascii="Times New Roman" w:eastAsia="Times New Roman" w:hAnsi="Times New Roman" w:cs="Times New Roman"/>
          <w:noProof/>
          <w:sz w:val="26"/>
          <w:szCs w:val="26"/>
        </w:rPr>
        <w:t>.</w:t>
      </w:r>
      <w:bookmarkEnd w:id="7"/>
      <w:bookmarkEnd w:id="10"/>
    </w:p>
    <w:p w14:paraId="118B2649" w14:textId="77777777" w:rsidR="0044675E" w:rsidRPr="00F94947" w:rsidRDefault="0044675E" w:rsidP="0044675E">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22486F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E859B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 Pretendents līdzfinansējumu var saņemt:</w:t>
      </w:r>
    </w:p>
    <w:p w14:paraId="1FC640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82.1. ne vairāk kā vienai nometnei vienā izglītojamo brīvlaikā, izņemot biedrību “Latvijas Skautu un gaidu centrālā organizācija”, kas vienā izglītojamo brīvlaikā var saņemt finansējumu vienai nometnei katrai Rīgas skautu un gaidu vienībai;</w:t>
      </w:r>
    </w:p>
    <w:p w14:paraId="13B106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82.2. ne vairāk kā divu brīvā laika aktivitāšu Pasākumu īstenošanai kalendārā gada laikā.</w:t>
      </w:r>
    </w:p>
    <w:p w14:paraId="095A5E57"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6AE1DF4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83. </w:t>
      </w:r>
      <w:r w:rsidRPr="00E26FA1">
        <w:rPr>
          <w:rFonts w:ascii="Times New Roman" w:hAnsi="Times New Roman" w:cs="Times New Roman"/>
          <w:noProof/>
          <w:sz w:val="26"/>
          <w:szCs w:val="26"/>
        </w:rPr>
        <w:t>Uz līdzfinansējuma saņemšanu var pretendēt ne mazāk kā sešus mēnešus pirms pieteikuma iesniegšanas reģistrēta biedrība vai nodibinājums, kurš uz pieteikuma iesniegšanas brīdi īsteno darba ar jaunatni, sociālā darba vai izglītojošas aktivitātes Pašvaldības administratīvajā teritorijā.</w:t>
      </w:r>
    </w:p>
    <w:p w14:paraId="763ED4E5"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i/>
          <w:iCs/>
          <w:noProof/>
        </w:rPr>
      </w:pPr>
    </w:p>
    <w:p w14:paraId="637A410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bookmarkStart w:id="11" w:name="_Hlk91687253"/>
      <w:r w:rsidRPr="00E26FA1">
        <w:rPr>
          <w:rFonts w:ascii="Times New Roman" w:eastAsia="Times New Roman" w:hAnsi="Times New Roman" w:cs="Times New Roman"/>
          <w:noProof/>
          <w:sz w:val="26"/>
          <w:szCs w:val="26"/>
        </w:rPr>
        <w:t xml:space="preserve">84.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F85A6B"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641CF89D"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6"/>
          <w:szCs w:val="26"/>
        </w:rPr>
      </w:pPr>
    </w:p>
    <w:bookmarkEnd w:id="11"/>
    <w:p w14:paraId="467A87C9" w14:textId="77777777" w:rsidR="00CA6884" w:rsidRPr="00E26FA1" w:rsidRDefault="00781FF4" w:rsidP="00E26FA1">
      <w:pPr>
        <w:tabs>
          <w:tab w:val="left" w:pos="1134"/>
          <w:tab w:val="left" w:pos="1843"/>
        </w:tabs>
        <w:spacing w:after="0" w:line="240" w:lineRule="auto"/>
        <w:ind w:firstLine="709"/>
        <w:jc w:val="both"/>
        <w:rPr>
          <w:noProof/>
        </w:rPr>
      </w:pPr>
      <w:r w:rsidRPr="00E26FA1">
        <w:rPr>
          <w:rFonts w:ascii="Times New Roman" w:eastAsia="Times New Roman" w:hAnsi="Times New Roman" w:cs="Times New Roman"/>
          <w:noProof/>
          <w:sz w:val="26"/>
          <w:szCs w:val="26"/>
        </w:rPr>
        <w:t>85.</w:t>
      </w:r>
      <w:r w:rsidRPr="00E26FA1">
        <w:rPr>
          <w:rFonts w:ascii="Times New Roman" w:hAnsi="Times New Roman" w:cs="Times New Roman"/>
          <w:noProof/>
          <w:sz w:val="26"/>
          <w:szCs w:val="26"/>
        </w:rPr>
        <w:t xml:space="preserve"> Ar līdzfinansējumu atbalstāmās izmaksas:</w:t>
      </w:r>
    </w:p>
    <w:p w14:paraId="65B8014F"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85.1. administratīvie izdevumi (administratīvā personāla atalgojums, biroja telpu noma, grāmatvedības uzskaites pakalpojumi u.</w:t>
      </w:r>
      <w:r w:rsidR="00376D01">
        <w:rPr>
          <w:rFonts w:ascii="Times New Roman" w:hAnsi="Times New Roman" w:cs="Times New Roman"/>
          <w:noProof/>
          <w:sz w:val="26"/>
          <w:szCs w:val="26"/>
        </w:rPr>
        <w:t> </w:t>
      </w:r>
      <w:r w:rsidRPr="00E26FA1">
        <w:rPr>
          <w:rFonts w:ascii="Times New Roman" w:hAnsi="Times New Roman" w:cs="Times New Roman"/>
          <w:noProof/>
          <w:sz w:val="26"/>
          <w:szCs w:val="26"/>
        </w:rPr>
        <w:t>tml.);</w:t>
      </w:r>
    </w:p>
    <w:p w14:paraId="5F1724FD" w14:textId="77777777" w:rsidR="00CA6884" w:rsidRPr="00E26FA1" w:rsidRDefault="00781FF4" w:rsidP="00E26FA1">
      <w:pPr>
        <w:tabs>
          <w:tab w:val="left" w:pos="1134"/>
        </w:tabs>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85.2. ar Pasākuma ietvaros īstenoto aktivitāšu un nometņu norisi tieši saistītās izmaksas;</w:t>
      </w:r>
    </w:p>
    <w:p w14:paraId="15F2F054" w14:textId="77777777" w:rsidR="00CA6884" w:rsidRPr="00E26FA1" w:rsidRDefault="00781FF4" w:rsidP="00E26FA1">
      <w:pPr>
        <w:tabs>
          <w:tab w:val="left" w:pos="1843"/>
        </w:tabs>
        <w:spacing w:after="0" w:line="240" w:lineRule="auto"/>
        <w:ind w:firstLine="709"/>
        <w:jc w:val="both"/>
        <w:rPr>
          <w:noProof/>
        </w:rPr>
      </w:pPr>
      <w:r w:rsidRPr="00E26FA1">
        <w:rPr>
          <w:rFonts w:ascii="Times New Roman" w:hAnsi="Times New Roman" w:cs="Times New Roman"/>
          <w:noProof/>
          <w:sz w:val="26"/>
          <w:szCs w:val="26"/>
        </w:rPr>
        <w:t>85.3. sabiedrības informēšanas un publicitātes izmaksas.</w:t>
      </w:r>
    </w:p>
    <w:p w14:paraId="23FA8801"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5D405EC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 Līdzfinansējumu nepiešķir šādām izmaksām:</w:t>
      </w:r>
    </w:p>
    <w:p w14:paraId="098034D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86.1. pretendenta pamatlīdzekļu iegādei;</w:t>
      </w:r>
    </w:p>
    <w:p w14:paraId="1678A37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86.2. prēmijām, dāvanām un stimulējošu pasākumu rīkošanai Pasākuma īstenošanā iesaistītajam personālam;</w:t>
      </w:r>
    </w:p>
    <w:p w14:paraId="2D246B1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86.3. naudas sodu, līgumsodu, kavējuma procentu samaksai;</w:t>
      </w:r>
    </w:p>
    <w:p w14:paraId="692C4CA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86.4. līdzfinansējumam citu Pašvaldības līdzfinansēto Pasākumu īstenošanai.</w:t>
      </w:r>
    </w:p>
    <w:p w14:paraId="6385AEEF"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1A94E1DD"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2.5. Līdzfinansējums jaunatnes organizāciju kapacitātes stiprināšanai</w:t>
      </w:r>
    </w:p>
    <w:p w14:paraId="5CA9A95C" w14:textId="77777777" w:rsidR="00CA6884" w:rsidRPr="00E26FA1" w:rsidRDefault="00CA6884" w:rsidP="00E26FA1">
      <w:pPr>
        <w:spacing w:after="0" w:line="240" w:lineRule="auto"/>
        <w:ind w:left="900"/>
        <w:jc w:val="both"/>
        <w:rPr>
          <w:rFonts w:ascii="Times New Roman" w:eastAsia="Times New Roman" w:hAnsi="Times New Roman" w:cs="Times New Roman"/>
          <w:b/>
          <w:bCs/>
          <w:noProof/>
          <w:sz w:val="24"/>
          <w:szCs w:val="24"/>
        </w:rPr>
      </w:pPr>
    </w:p>
    <w:p w14:paraId="73D31299"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87. Līdzfinansējuma mērķis ir sniegt atbalstu jaunatnes organizāciju, kā arī biedrību un nodibinājumu, kuri īsteno darbu ar jaunatni, darbībai un attīstībai Pašvaldības administratīvajā teritorijā. Līdzfinansējumu privātpersonām piešķir jaunatnes organizāciju kapacitātes stiprināšanas konkursa ietvaros no budžeta programmas 16.07.03. “Centralizēto pasākumu īstenošana un pašvaldību savstarpējie norēķini par izglītības pakalpojumiem” apakšprogrammas “Atbalsts brīvā laika aktivitātēm” finanšu līdzekļiem. Konkurss tiek izsludināt</w:t>
      </w:r>
      <w:r w:rsidR="004B2780" w:rsidRPr="00E26FA1">
        <w:rPr>
          <w:rFonts w:ascii="Times New Roman" w:eastAsia="Times New Roman" w:hAnsi="Times New Roman" w:cs="Times New Roman"/>
          <w:noProof/>
          <w:sz w:val="26"/>
          <w:szCs w:val="26"/>
        </w:rPr>
        <w:t>s</w:t>
      </w:r>
      <w:r w:rsidRPr="00E26FA1">
        <w:rPr>
          <w:rFonts w:ascii="Times New Roman" w:eastAsia="Times New Roman" w:hAnsi="Times New Roman" w:cs="Times New Roman"/>
          <w:noProof/>
          <w:sz w:val="26"/>
          <w:szCs w:val="26"/>
        </w:rPr>
        <w:t xml:space="preserve"> vienu reizi gadā.</w:t>
      </w:r>
    </w:p>
    <w:p w14:paraId="037D722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7E919563" w14:textId="77777777" w:rsidR="00CA6884" w:rsidRPr="00E26FA1" w:rsidRDefault="00781FF4" w:rsidP="00E26FA1">
      <w:pPr>
        <w:spacing w:after="0" w:line="240" w:lineRule="auto"/>
        <w:ind w:firstLine="709"/>
        <w:jc w:val="both"/>
        <w:rPr>
          <w:noProof/>
        </w:rPr>
      </w:pPr>
      <w:bookmarkStart w:id="12" w:name="_Hlk89157032"/>
      <w:r w:rsidRPr="00E26FA1">
        <w:rPr>
          <w:rFonts w:ascii="Times New Roman" w:eastAsia="Times New Roman" w:hAnsi="Times New Roman" w:cs="Times New Roman"/>
          <w:noProof/>
          <w:sz w:val="26"/>
          <w:szCs w:val="26"/>
        </w:rPr>
        <w:t xml:space="preserve">88. Vienam Pasākumam var piešķirt līdzfinansējumu līdz </w:t>
      </w:r>
      <w:r w:rsidRPr="00173E9C">
        <w:rPr>
          <w:rFonts w:ascii="Times New Roman" w:eastAsia="Times New Roman" w:hAnsi="Times New Roman" w:cs="Times New Roman"/>
          <w:noProof/>
          <w:sz w:val="26"/>
          <w:szCs w:val="26"/>
        </w:rPr>
        <w:t>4500</w:t>
      </w:r>
      <w:r w:rsidRPr="00E26FA1">
        <w:rPr>
          <w:rFonts w:ascii="Times New Roman" w:eastAsia="Times New Roman" w:hAnsi="Times New Roman" w:cs="Times New Roman"/>
          <w:noProof/>
          <w:sz w:val="26"/>
          <w:szCs w:val="26"/>
        </w:rPr>
        <w:t> </w:t>
      </w:r>
      <w:r w:rsidRPr="00E26FA1">
        <w:rPr>
          <w:rFonts w:ascii="Times New Roman" w:eastAsia="Times New Roman" w:hAnsi="Times New Roman" w:cs="Times New Roman"/>
          <w:i/>
          <w:noProof/>
          <w:sz w:val="26"/>
          <w:szCs w:val="26"/>
        </w:rPr>
        <w:t>euro</w:t>
      </w:r>
      <w:r w:rsidRPr="00E26FA1">
        <w:rPr>
          <w:rFonts w:ascii="Times New Roman" w:eastAsia="Times New Roman" w:hAnsi="Times New Roman" w:cs="Times New Roman"/>
          <w:noProof/>
          <w:sz w:val="26"/>
          <w:szCs w:val="26"/>
        </w:rPr>
        <w:t xml:space="preserve">, bet ne vairāk kā 95 % no Pasākuma tāmes. </w:t>
      </w:r>
    </w:p>
    <w:bookmarkEnd w:id="12"/>
    <w:p w14:paraId="321CF8E4"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1C851B79" w14:textId="77777777" w:rsidR="00781FF4" w:rsidRPr="00E26FA1" w:rsidRDefault="00781FF4" w:rsidP="00781FF4">
      <w:pPr>
        <w:spacing w:after="0" w:line="240" w:lineRule="auto"/>
        <w:ind w:firstLine="709"/>
        <w:jc w:val="both"/>
        <w:rPr>
          <w:rFonts w:ascii="Times New Roman" w:eastAsia="Times New Roman" w:hAnsi="Times New Roman" w:cs="Times New Roman"/>
          <w:noProof/>
          <w:sz w:val="26"/>
          <w:szCs w:val="26"/>
        </w:rPr>
      </w:pPr>
    </w:p>
    <w:p w14:paraId="397B9FD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89. Pretendents konkursa ietvaros var saņemt Līdzfinansējumu ne vairāk kā vienam Pasākumam. </w:t>
      </w:r>
    </w:p>
    <w:p w14:paraId="56B0AFE2"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53585FB2"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90. </w:t>
      </w:r>
      <w:r w:rsidRPr="00E26FA1">
        <w:rPr>
          <w:rFonts w:ascii="Times New Roman" w:hAnsi="Times New Roman" w:cs="Times New Roman"/>
          <w:noProof/>
          <w:sz w:val="26"/>
          <w:szCs w:val="26"/>
        </w:rPr>
        <w:t xml:space="preserve">Uz Līdzfinansējuma saņemšanu var pretendēt ne mazāk kā sešus mēnešus pirms pieteikuma iesniegšanas reģistrēta biedrība vai nodibinājums, kurš uz pieteikuma iesniegšanas brīdi </w:t>
      </w:r>
      <w:r w:rsidR="00796F67" w:rsidRPr="00796F67">
        <w:rPr>
          <w:rFonts w:ascii="Times New Roman" w:hAnsi="Times New Roman" w:cs="Times New Roman"/>
          <w:noProof/>
          <w:sz w:val="26"/>
          <w:szCs w:val="26"/>
        </w:rPr>
        <w:t xml:space="preserve">bez maksas </w:t>
      </w:r>
      <w:r w:rsidRPr="00E26FA1">
        <w:rPr>
          <w:rFonts w:ascii="Times New Roman" w:hAnsi="Times New Roman" w:cs="Times New Roman"/>
          <w:noProof/>
          <w:sz w:val="26"/>
          <w:szCs w:val="26"/>
        </w:rPr>
        <w:t>īsteno darba ar jaunatni aktivitātes Pašvaldības administratīvajā teritorijā.</w:t>
      </w:r>
    </w:p>
    <w:p w14:paraId="005C0D67" w14:textId="77777777" w:rsidR="00CA6884" w:rsidRPr="00E26FA1" w:rsidRDefault="00CA6884" w:rsidP="00E26FA1">
      <w:pPr>
        <w:tabs>
          <w:tab w:val="left" w:pos="1843"/>
        </w:tabs>
        <w:spacing w:after="0" w:line="240" w:lineRule="auto"/>
        <w:ind w:firstLine="709"/>
        <w:jc w:val="both"/>
        <w:rPr>
          <w:rFonts w:ascii="Times New Roman" w:eastAsia="Times New Roman" w:hAnsi="Times New Roman" w:cs="Times New Roman"/>
          <w:noProof/>
          <w:sz w:val="24"/>
          <w:szCs w:val="24"/>
        </w:rPr>
      </w:pPr>
    </w:p>
    <w:p w14:paraId="667AE4C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91.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195839" w:rsidRPr="00E26FA1">
        <w:rPr>
          <w:rFonts w:ascii="Times New Roman" w:eastAsia="Times New Roman" w:hAnsi="Times New Roman" w:cs="Times New Roman"/>
          <w:noProof/>
          <w:sz w:val="26"/>
          <w:szCs w:val="26"/>
        </w:rPr>
        <w:t xml:space="preserve">sarindo </w:t>
      </w:r>
      <w:r w:rsidRPr="00E26FA1">
        <w:rPr>
          <w:rFonts w:ascii="Times New Roman" w:eastAsia="Times New Roman" w:hAnsi="Times New Roman" w:cs="Times New Roman"/>
          <w:noProof/>
          <w:sz w:val="26"/>
          <w:szCs w:val="26"/>
        </w:rPr>
        <w:t>sarakstā pēc lielākā saņemto punktu skaita atbilstoši kritērijiem par aktivitāšu pieejamību un daudzveidību.</w:t>
      </w:r>
    </w:p>
    <w:p w14:paraId="13A8C27A"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C398C0D"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92. </w:t>
      </w:r>
      <w:r w:rsidRPr="00E26FA1">
        <w:rPr>
          <w:rFonts w:ascii="Times New Roman" w:hAnsi="Times New Roman" w:cs="Times New Roman"/>
          <w:noProof/>
          <w:sz w:val="26"/>
          <w:szCs w:val="26"/>
        </w:rPr>
        <w:t>Ar līdzfinansējumu atbalstāmās izmaksas:</w:t>
      </w:r>
    </w:p>
    <w:p w14:paraId="56BE9E5F"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92.1. administratīvie izdevumi (administratīvā personāla atalgojums, biroja telpu noma, grāmatvedības uzskaites pakalpojumi u. tml.);</w:t>
      </w:r>
    </w:p>
    <w:p w14:paraId="69CE7F92" w14:textId="77777777" w:rsidR="00CA6884" w:rsidRPr="00E26FA1" w:rsidRDefault="00781FF4" w:rsidP="00E26FA1">
      <w:pPr>
        <w:spacing w:after="0" w:line="240" w:lineRule="auto"/>
        <w:ind w:firstLine="709"/>
        <w:jc w:val="both"/>
        <w:rPr>
          <w:rFonts w:ascii="Times New Roman" w:hAnsi="Times New Roman" w:cs="Times New Roman"/>
          <w:noProof/>
          <w:sz w:val="26"/>
          <w:szCs w:val="26"/>
        </w:rPr>
      </w:pPr>
      <w:r w:rsidRPr="00E26FA1">
        <w:rPr>
          <w:rFonts w:ascii="Times New Roman" w:hAnsi="Times New Roman" w:cs="Times New Roman"/>
          <w:noProof/>
          <w:sz w:val="26"/>
          <w:szCs w:val="26"/>
        </w:rPr>
        <w:t>92.2. ar Pasākuma ietvaros īstenoto aktivitāšu norisi tieši saistītās izmaksas;</w:t>
      </w:r>
    </w:p>
    <w:p w14:paraId="3200F4CF"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92.3. sabiedrības informēšanas un publicitātes izmaksas.</w:t>
      </w:r>
    </w:p>
    <w:p w14:paraId="69BC6AD6" w14:textId="77777777" w:rsidR="00CA6884" w:rsidRPr="00E26FA1" w:rsidRDefault="00CA6884" w:rsidP="00E26FA1">
      <w:pPr>
        <w:tabs>
          <w:tab w:val="left" w:pos="1530"/>
        </w:tabs>
        <w:spacing w:after="0" w:line="240" w:lineRule="auto"/>
        <w:ind w:firstLine="709"/>
        <w:jc w:val="both"/>
        <w:rPr>
          <w:rFonts w:ascii="Times New Roman" w:eastAsia="Times New Roman" w:hAnsi="Times New Roman" w:cs="Times New Roman"/>
          <w:noProof/>
          <w:sz w:val="24"/>
          <w:szCs w:val="24"/>
        </w:rPr>
      </w:pPr>
    </w:p>
    <w:p w14:paraId="7C5B7213"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93. </w:t>
      </w:r>
      <w:r w:rsidRPr="00E26FA1">
        <w:rPr>
          <w:rFonts w:ascii="Times New Roman" w:eastAsia="Times New Roman" w:hAnsi="Times New Roman" w:cs="Times New Roman"/>
          <w:noProof/>
          <w:color w:val="000000"/>
          <w:sz w:val="26"/>
          <w:szCs w:val="26"/>
        </w:rPr>
        <w:t xml:space="preserve">Līdzfinansējumu nepiešķir </w:t>
      </w:r>
      <w:r w:rsidRPr="00E26FA1">
        <w:rPr>
          <w:rFonts w:ascii="Times New Roman" w:eastAsia="Times New Roman" w:hAnsi="Times New Roman" w:cs="Times New Roman"/>
          <w:noProof/>
          <w:sz w:val="26"/>
          <w:szCs w:val="26"/>
        </w:rPr>
        <w:t>šādām izmaksām:</w:t>
      </w:r>
    </w:p>
    <w:p w14:paraId="5B34370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93.1. pretendenta pamatlīdzekļu iegādei;</w:t>
      </w:r>
    </w:p>
    <w:p w14:paraId="7D306973"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93.2. prēmijām, dāvanām un stimulējošu pasākumu rīkošanai Pasākuma īstenošanā iesaistītajam personālam;</w:t>
      </w:r>
    </w:p>
    <w:p w14:paraId="454A536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93.3. naudas sodu, līgumsodu, kavējuma procentu samaksai;</w:t>
      </w:r>
    </w:p>
    <w:p w14:paraId="4F6F066A"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93.4. citu Pašvaldības līdzfinansēto projektu īstenošanai.</w:t>
      </w:r>
    </w:p>
    <w:p w14:paraId="7155E27A" w14:textId="77777777" w:rsidR="00CA6884" w:rsidRPr="00E26FA1" w:rsidRDefault="00CA6884" w:rsidP="00E26FA1">
      <w:pPr>
        <w:spacing w:after="0" w:line="240" w:lineRule="auto"/>
        <w:ind w:left="900"/>
        <w:jc w:val="both"/>
        <w:rPr>
          <w:rFonts w:ascii="Times New Roman" w:eastAsia="Times New Roman" w:hAnsi="Times New Roman" w:cs="Times New Roman"/>
          <w:noProof/>
          <w:sz w:val="24"/>
          <w:szCs w:val="24"/>
        </w:rPr>
      </w:pPr>
    </w:p>
    <w:p w14:paraId="06DE5796"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2.6. Līdzfinansējums Pašvaldībai nozīmīgu darba ar jaunatni Pasākumu īstenošanai</w:t>
      </w:r>
    </w:p>
    <w:p w14:paraId="1AD2D350" w14:textId="77777777" w:rsidR="00CA6884" w:rsidRPr="00E26FA1" w:rsidRDefault="00CA6884" w:rsidP="00E26FA1">
      <w:pPr>
        <w:spacing w:after="0" w:line="240" w:lineRule="auto"/>
        <w:jc w:val="center"/>
        <w:rPr>
          <w:rFonts w:ascii="Times New Roman" w:eastAsia="Times New Roman" w:hAnsi="Times New Roman" w:cs="Times New Roman"/>
          <w:noProof/>
          <w:sz w:val="26"/>
          <w:szCs w:val="26"/>
        </w:rPr>
      </w:pPr>
    </w:p>
    <w:p w14:paraId="250151EC"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94. Līdzfinansējuma mērķis ir atbalstīt tādu Pašvaldībai nozīmīgu Pasākumu īstenošanu jaunatnes jomā, kuri būtiski uzlabo darba ar jaunatni pakalpojumu pieejamību, nodrošinot to ilgtspēju un kvalitāti. Līdzfinansējumu Pasākumam piešķir no budžeta programmas 16.07.03. “Centralizēto pasākumu īstenošana un pašvaldību savstarpējie norēķini par izglītības pakalpojumiem” apakšprogrammas “Atbalsts brīvā laika aktivitātēm” finanšu līdzekļiem. </w:t>
      </w:r>
      <w:r w:rsidRPr="00E26FA1">
        <w:rPr>
          <w:rStyle w:val="cf01"/>
          <w:rFonts w:ascii="Times New Roman" w:hAnsi="Times New Roman" w:cs="Times New Roman"/>
          <w:noProof/>
          <w:sz w:val="26"/>
        </w:rPr>
        <w:t>Konkursu organizē trīs gadu laika periodam.</w:t>
      </w:r>
    </w:p>
    <w:p w14:paraId="3EB0848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4"/>
        </w:rPr>
      </w:pPr>
    </w:p>
    <w:p w14:paraId="14D8246E"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95. Nolikumā nosaka pieejamā līdzfinansējuma apmēru un atbalstāmo pieteikumu skaitu.</w:t>
      </w:r>
    </w:p>
    <w:p w14:paraId="42FA421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15C633B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96. Pieteikumu līdzfinansējumam var iesniegt ne mazāk kā divus gadus pirms pieteikuma iesniegšanas reģistrēta biedrība vai nodibinājums, kurš uz pieteikuma iesniegšanas brīdi īsteno darba ar jaunatni aktivitātes Pašvaldības administratīvajā teritorijā, ja Pasākums neatbilst Noteikumu 10.1., 10.2., 1.3., 10.4. un</w:t>
      </w:r>
      <w:r w:rsidR="00041A3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10.5. apakšpunktā noteiktajiem līdzfinansējuma veidiem.  </w:t>
      </w:r>
    </w:p>
    <w:p w14:paraId="6FB9BDC7" w14:textId="77777777" w:rsidR="00CA6884" w:rsidRPr="00E26FA1" w:rsidRDefault="00CA6884" w:rsidP="00E26FA1">
      <w:pPr>
        <w:tabs>
          <w:tab w:val="left" w:pos="-3960"/>
          <w:tab w:val="left" w:pos="1134"/>
        </w:tabs>
        <w:spacing w:after="0" w:line="240" w:lineRule="auto"/>
        <w:ind w:firstLine="709"/>
        <w:jc w:val="both"/>
        <w:rPr>
          <w:rFonts w:ascii="Times New Roman" w:eastAsia="Times New Roman" w:hAnsi="Times New Roman" w:cs="Times New Roman"/>
          <w:noProof/>
          <w:sz w:val="26"/>
          <w:szCs w:val="26"/>
        </w:rPr>
      </w:pPr>
    </w:p>
    <w:p w14:paraId="43B26923" w14:textId="77777777" w:rsidR="00CA6884" w:rsidRPr="00E26FA1" w:rsidRDefault="00781FF4" w:rsidP="00E26FA1">
      <w:pPr>
        <w:tabs>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97. Vienam Pasākumam var piešķirt Līdzfinansējumu līdz 14 000 </w:t>
      </w:r>
      <w:r w:rsidRPr="00E26FA1">
        <w:rPr>
          <w:rFonts w:ascii="Times New Roman" w:eastAsia="Times New Roman" w:hAnsi="Times New Roman" w:cs="Times New Roman"/>
          <w:i/>
          <w:iCs/>
          <w:noProof/>
          <w:sz w:val="26"/>
          <w:szCs w:val="26"/>
        </w:rPr>
        <w:t xml:space="preserve">euro </w:t>
      </w:r>
      <w:r w:rsidRPr="00E26FA1">
        <w:rPr>
          <w:rFonts w:ascii="Times New Roman" w:eastAsia="Times New Roman" w:hAnsi="Times New Roman" w:cs="Times New Roman"/>
          <w:noProof/>
          <w:sz w:val="26"/>
          <w:szCs w:val="26"/>
        </w:rPr>
        <w:t>gadā, bet ne vairāk kā 90 % no Pasākuma tāmes, ar nosacījumu, ka Pasākums ir pieejams bez maksas vai ieņēmumi no Pasākuma pakalpojumiem (dalības maksa, biļešu tirdzniecība u.</w:t>
      </w:r>
      <w:r w:rsidR="00A16DC9">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 xml:space="preserve">tml.) nesedz vairāk kā 50 % no Pasākuma faktiskajām izmaksām). Līdzfinansējums var tikt piešķirts Pasākumam, kas līdzīgā formā un apjomā </w:t>
      </w:r>
      <w:r w:rsidR="00A16DC9" w:rsidRPr="00E26FA1">
        <w:rPr>
          <w:rFonts w:ascii="Times New Roman" w:eastAsia="Times New Roman" w:hAnsi="Times New Roman" w:cs="Times New Roman"/>
          <w:noProof/>
          <w:sz w:val="26"/>
          <w:szCs w:val="26"/>
        </w:rPr>
        <w:t xml:space="preserve">iepriekš </w:t>
      </w:r>
      <w:r w:rsidRPr="00E26FA1">
        <w:rPr>
          <w:rFonts w:ascii="Times New Roman" w:eastAsia="Times New Roman" w:hAnsi="Times New Roman" w:cs="Times New Roman"/>
          <w:noProof/>
          <w:sz w:val="26"/>
          <w:szCs w:val="26"/>
        </w:rPr>
        <w:t>īstenots Rīgā ne mazāk kā divus gadus, nemainot organizētāju, un atbilst vismaz diviem turpmāk norādītajiem nosacījumiem:</w:t>
      </w:r>
    </w:p>
    <w:p w14:paraId="2E7848A5" w14:textId="77777777" w:rsidR="00CA6884" w:rsidRPr="00E26FA1" w:rsidRDefault="00781FF4" w:rsidP="00E26FA1">
      <w:pPr>
        <w:tabs>
          <w:tab w:val="left" w:pos="-3960"/>
          <w:tab w:val="left" w:pos="1134"/>
        </w:tabs>
        <w:spacing w:after="0" w:line="240" w:lineRule="auto"/>
        <w:ind w:firstLine="709"/>
        <w:jc w:val="both"/>
        <w:rPr>
          <w:noProof/>
        </w:rPr>
      </w:pPr>
      <w:r w:rsidRPr="00E26FA1">
        <w:rPr>
          <w:rFonts w:ascii="Times New Roman" w:eastAsia="Times New Roman" w:hAnsi="Times New Roman" w:cs="Times New Roman"/>
          <w:noProof/>
          <w:sz w:val="26"/>
          <w:szCs w:val="26"/>
        </w:rPr>
        <w:t xml:space="preserve">97.1. Pasākumam ir plaša pieejamība – Pasākuma īstenotāja apsaimniekotajā Pašvaldības administratīvajā teritorijā esošajā objektā tiek nodrošinātas atvērta darba ar jaunatni aktivitātes; </w:t>
      </w:r>
    </w:p>
    <w:p w14:paraId="5787AF1E"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97.2. Pasākums nodrošina līdzdalības iespējas bērniem un jauniešiem ar ierobežotām iespējām; </w:t>
      </w:r>
    </w:p>
    <w:p w14:paraId="0B55EF30" w14:textId="77777777" w:rsidR="00CA6884" w:rsidRPr="00E26FA1" w:rsidRDefault="00781FF4" w:rsidP="00E26FA1">
      <w:pPr>
        <w:tabs>
          <w:tab w:val="left" w:pos="1134"/>
        </w:tabs>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97.3. ar Pasākumu tiek īstenotas izglītojošas aktivitātes, t. sk. jauniešu neformālās izglītības programmas vai brīvprātīgā darba programmas.</w:t>
      </w:r>
    </w:p>
    <w:p w14:paraId="7AC5BD6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bookmarkStart w:id="13" w:name="_Hlk89698486"/>
    </w:p>
    <w:p w14:paraId="0EFF343E" w14:textId="77777777" w:rsidR="00781FF4" w:rsidRPr="00173E9C" w:rsidRDefault="00781FF4" w:rsidP="00781FF4">
      <w:pPr>
        <w:pStyle w:val="Sarakstarindkopa"/>
        <w:tabs>
          <w:tab w:val="left" w:pos="709"/>
          <w:tab w:val="left" w:pos="1134"/>
        </w:tabs>
        <w:spacing w:after="0" w:line="240" w:lineRule="auto"/>
        <w:ind w:left="0" w:firstLine="720"/>
        <w:jc w:val="both"/>
        <w:rPr>
          <w:rFonts w:ascii="Times New Roman" w:eastAsia="Times New Roman" w:hAnsi="Times New Roman" w:cs="Times New Roman"/>
          <w:noProof/>
          <w:color w:val="000000" w:themeColor="text1"/>
          <w:sz w:val="26"/>
          <w:szCs w:val="26"/>
        </w:rPr>
      </w:pPr>
      <w:r w:rsidRPr="00E26FA1">
        <w:rPr>
          <w:rFonts w:ascii="Times New Roman" w:eastAsia="Times New Roman" w:hAnsi="Times New Roman" w:cs="Times New Roman"/>
          <w:noProof/>
          <w:sz w:val="26"/>
          <w:szCs w:val="26"/>
        </w:rPr>
        <w:t xml:space="preserve">98. </w:t>
      </w:r>
      <w:r w:rsidRPr="00173E9C">
        <w:rPr>
          <w:rFonts w:ascii="Times New Roman" w:eastAsia="Times New Roman" w:hAnsi="Times New Roman" w:cs="Times New Roman"/>
          <w:noProof/>
          <w:color w:val="000000" w:themeColor="text1"/>
          <w:sz w:val="26"/>
          <w:szCs w:val="26"/>
        </w:rPr>
        <w:t xml:space="preserve">Ar līdzfinansējumu atbalstāmās aktivitātes (t. sk. atlīdzība Pasākuma īstenošanā iesaistītajam personālam, nepārsniedzot 30 % no līdzfinansējuma apmērā): </w:t>
      </w:r>
    </w:p>
    <w:p w14:paraId="6F83E7B1" w14:textId="77777777" w:rsidR="00781FF4" w:rsidRPr="00173E9C" w:rsidRDefault="00781FF4" w:rsidP="00781FF4">
      <w:pPr>
        <w:spacing w:after="0" w:line="240" w:lineRule="auto"/>
        <w:ind w:firstLine="720"/>
        <w:jc w:val="both"/>
        <w:rPr>
          <w:rFonts w:ascii="Times New Roman" w:eastAsia="Times New Roman" w:hAnsi="Times New Roman" w:cs="Times New Roman"/>
          <w:noProof/>
          <w:color w:val="000000" w:themeColor="text1"/>
          <w:sz w:val="26"/>
          <w:szCs w:val="26"/>
        </w:rPr>
      </w:pPr>
      <w:r w:rsidRPr="00173E9C">
        <w:rPr>
          <w:rFonts w:ascii="Times New Roman" w:eastAsia="Times New Roman" w:hAnsi="Times New Roman" w:cs="Times New Roman"/>
          <w:noProof/>
          <w:color w:val="000000" w:themeColor="text1"/>
          <w:sz w:val="26"/>
          <w:szCs w:val="26"/>
        </w:rPr>
        <w:t xml:space="preserve">98.1. ar Pasākuma ietvaros īstenoto aktivitāšu norisi tieši saistītās izmaksas; </w:t>
      </w:r>
    </w:p>
    <w:p w14:paraId="325C61D8" w14:textId="77777777" w:rsidR="00CA6884" w:rsidRPr="00E26FA1" w:rsidRDefault="00781FF4" w:rsidP="00781FF4">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color w:val="000000" w:themeColor="text1"/>
          <w:sz w:val="26"/>
          <w:szCs w:val="26"/>
        </w:rPr>
        <w:t>98.2. sabiedrības informēšanas un publicitātes izmaksas.</w:t>
      </w:r>
    </w:p>
    <w:p w14:paraId="1D226EB7" w14:textId="77777777" w:rsidR="00CA6884" w:rsidRPr="00781FF4" w:rsidRDefault="00781FF4" w:rsidP="00E26FA1">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CFE34C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p>
    <w:bookmarkEnd w:id="13"/>
    <w:p w14:paraId="4F3A948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 Līdzfinansējumu nepiešķir šādām izmaksām: </w:t>
      </w:r>
    </w:p>
    <w:p w14:paraId="1560AC4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99.1. pamatlīdzekļu iegādei; </w:t>
      </w:r>
    </w:p>
    <w:p w14:paraId="38BED4B9"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99.2. prēmijām, dāvanām un stimulējošu pasākumu rīkošanai Pasākuma īstenošanā iesaistīt</w:t>
      </w:r>
      <w:r w:rsidR="009E5606">
        <w:rPr>
          <w:rFonts w:ascii="Times New Roman" w:eastAsia="Times New Roman" w:hAnsi="Times New Roman" w:cs="Times New Roman"/>
          <w:noProof/>
          <w:sz w:val="26"/>
          <w:szCs w:val="26"/>
        </w:rPr>
        <w:t xml:space="preserve">ajam </w:t>
      </w:r>
      <w:r w:rsidRPr="00E26FA1">
        <w:rPr>
          <w:rFonts w:ascii="Times New Roman" w:eastAsia="Times New Roman" w:hAnsi="Times New Roman" w:cs="Times New Roman"/>
          <w:noProof/>
          <w:sz w:val="26"/>
          <w:szCs w:val="26"/>
        </w:rPr>
        <w:t>personālam; </w:t>
      </w:r>
    </w:p>
    <w:p w14:paraId="0BF39361"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99.3. Pasākuma organizētāja darbinieku komandējumiem; </w:t>
      </w:r>
    </w:p>
    <w:p w14:paraId="1A699F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99.4. naudas sodu, līgumsodu un kavējuma procentu samaksai; </w:t>
      </w:r>
    </w:p>
    <w:p w14:paraId="6113BCA7"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99.5. procentu maksājumiem, zaudējumu atlīdzības un parādu dzēšanai; </w:t>
      </w:r>
    </w:p>
    <w:p w14:paraId="4D3934E6"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99.6. izdevumiem, kas jau ir segti no citām Pašvaldības budžeta programmām. </w:t>
      </w:r>
    </w:p>
    <w:p w14:paraId="26AF3A6A" w14:textId="77777777" w:rsidR="00CA6884" w:rsidRPr="00E26FA1" w:rsidRDefault="00CA6884" w:rsidP="00E26FA1">
      <w:pPr>
        <w:spacing w:after="0" w:line="240" w:lineRule="auto"/>
        <w:ind w:firstLine="709"/>
        <w:jc w:val="center"/>
        <w:rPr>
          <w:rFonts w:ascii="Times New Roman" w:eastAsia="Times New Roman" w:hAnsi="Times New Roman" w:cs="Times New Roman"/>
          <w:b/>
          <w:bCs/>
          <w:noProof/>
          <w:sz w:val="28"/>
          <w:szCs w:val="28"/>
        </w:rPr>
      </w:pPr>
    </w:p>
    <w:p w14:paraId="2B60CCB3" w14:textId="77777777" w:rsidR="00CA6884" w:rsidRPr="00E26FA1" w:rsidRDefault="00781FF4" w:rsidP="00E26FA1">
      <w:pPr>
        <w:spacing w:after="0" w:line="240" w:lineRule="auto"/>
        <w:ind w:firstLine="709"/>
        <w:jc w:val="both"/>
        <w:rPr>
          <w:noProof/>
        </w:rPr>
      </w:pPr>
      <w:r w:rsidRPr="00E26FA1">
        <w:rPr>
          <w:rFonts w:ascii="Times New Roman" w:hAnsi="Times New Roman" w:cs="Times New Roman"/>
          <w:noProof/>
          <w:sz w:val="26"/>
          <w:szCs w:val="26"/>
        </w:rPr>
        <w:t xml:space="preserve">100.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8B6F7B"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pieejamību un mērķa grupai nodrošināto iespēju daudzveidību.</w:t>
      </w:r>
    </w:p>
    <w:p w14:paraId="3B99C0DA" w14:textId="77777777" w:rsidR="00CA6884" w:rsidRPr="00E26FA1" w:rsidRDefault="00CA6884" w:rsidP="00E26FA1">
      <w:pPr>
        <w:spacing w:after="0" w:line="240" w:lineRule="auto"/>
        <w:rPr>
          <w:rFonts w:ascii="Times New Roman" w:eastAsia="Times New Roman" w:hAnsi="Times New Roman" w:cs="Times New Roman"/>
          <w:b/>
          <w:bCs/>
          <w:noProof/>
          <w:sz w:val="28"/>
          <w:szCs w:val="28"/>
        </w:rPr>
      </w:pPr>
    </w:p>
    <w:p w14:paraId="14882C2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2.7. Līdzfinansējums citu darba ar jaunatni un aktīvās atpūtas iespēju sekmējošu Pasākumu īstenošanai</w:t>
      </w:r>
    </w:p>
    <w:p w14:paraId="4712E6E1"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3B30123E"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eastAsia="Times New Roman" w:hAnsi="Times New Roman" w:cs="Times New Roman"/>
          <w:noProof/>
          <w:color w:val="000000"/>
          <w:sz w:val="26"/>
          <w:szCs w:val="26"/>
        </w:rPr>
        <w:t xml:space="preserve">101. Līdzfinansējuma mērķis ir nodrošināt atbalstu darba ar jaunatni un aktīvās atpūtas iespēju sekmējošu Pasākumu īstenošanai Rīgā vai Pašvaldības administratīvajā teritorijā deklarēto personu dalības nodrošināšanai Pasākumos Latvijas teritorijā, uz kuriem nav attiecināmi Noteikumu 10.1., 10.2., 10.3., 10.4., 10.5. un 10.6. apakšpunktā noteiktie līdzfinansējuma veidi. Līdzfinansējumu piešķir no Departamenta budžeta programmas 16.07.03.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Centralizēto pasākumu īstenošana un pašvaldību savstarpējie norēķini par izglītības pakalpojumiem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Finanšu līdzekļu rezerve izglītības, kultūras un sporta projektiem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un apakšprogrammas </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Karjeras izglītības atbalsts Rīgas vispārizglītojošām skolām</w:t>
      </w:r>
      <w:r w:rsidRPr="00E26FA1">
        <w:rPr>
          <w:rFonts w:ascii="Times New Roman" w:eastAsia="Times New Roman" w:hAnsi="Times New Roman" w:cs="Times New Roman"/>
          <w:noProof/>
          <w:sz w:val="26"/>
          <w:szCs w:val="26"/>
        </w:rPr>
        <w:t>”</w:t>
      </w:r>
      <w:r w:rsidRPr="00E26FA1">
        <w:rPr>
          <w:rFonts w:ascii="Times New Roman" w:eastAsia="Times New Roman" w:hAnsi="Times New Roman" w:cs="Times New Roman"/>
          <w:noProof/>
          <w:color w:val="000000"/>
          <w:sz w:val="26"/>
          <w:szCs w:val="26"/>
        </w:rPr>
        <w:t xml:space="preserve"> finanšu līdzekļiem. </w:t>
      </w:r>
      <w:r w:rsidRPr="00E26FA1">
        <w:rPr>
          <w:rFonts w:ascii="Times New Roman" w:eastAsia="Times New Roman" w:hAnsi="Times New Roman" w:cs="Times New Roman"/>
          <w:noProof/>
          <w:sz w:val="26"/>
          <w:szCs w:val="26"/>
        </w:rPr>
        <w:t>Konkurss tiek izsludināts trīs reizes gadā, bet</w:t>
      </w:r>
      <w:r w:rsidRPr="00E26FA1">
        <w:rPr>
          <w:noProof/>
        </w:rPr>
        <w:t xml:space="preserve"> l</w:t>
      </w:r>
      <w:r w:rsidRPr="00E26FA1">
        <w:rPr>
          <w:rFonts w:ascii="Times New Roman" w:eastAsia="Times New Roman" w:hAnsi="Times New Roman" w:cs="Times New Roman"/>
          <w:noProof/>
          <w:color w:val="000000"/>
          <w:sz w:val="26"/>
          <w:szCs w:val="26"/>
        </w:rPr>
        <w:t>īdzfinansējumu viens pretendents var saņemt vienu reizi gadā.</w:t>
      </w:r>
    </w:p>
    <w:p w14:paraId="3E389975"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4"/>
          <w:szCs w:val="24"/>
        </w:rPr>
      </w:pPr>
    </w:p>
    <w:p w14:paraId="1C63FB8B"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102. Līdzfinansējuma apmērs tiek noteikts ne lielāks kā 70 % apmērā no Pasākuma tāmes un ne vairāk kā 10</w:t>
      </w:r>
      <w:r w:rsidR="00125EAC">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000 </w:t>
      </w:r>
      <w:r w:rsidRPr="00E26FA1">
        <w:rPr>
          <w:rFonts w:ascii="Times New Roman" w:eastAsia="Times New Roman" w:hAnsi="Times New Roman" w:cs="Times New Roman"/>
          <w:i/>
          <w:iCs/>
          <w:noProof/>
          <w:sz w:val="26"/>
          <w:szCs w:val="26"/>
        </w:rPr>
        <w:t>euro</w:t>
      </w:r>
      <w:r w:rsidR="00125EAC">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ar nosacījumu, ka Pasākums ir pieejams bez maksas vai ieņēmumi no Pasākuma pakalpojumiem (dalības maksa, biļešu tirdzniecība utt.) nesedz vairāk kā 50 % no Pasākuma faktiskajām izmaksām).</w:t>
      </w:r>
    </w:p>
    <w:p w14:paraId="42B5B566"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FFCE2D8"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 Līdzfinansējums var tikt piešķirts Pasākumam, kas atbilst vismaz trim turpmāk norādītājiem nosacījumiem: </w:t>
      </w:r>
    </w:p>
    <w:p w14:paraId="33975BA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103.1. Pasākums ir inovatīvs un veidots atbilstoši labas prakses standartiem; </w:t>
      </w:r>
    </w:p>
    <w:p w14:paraId="50A4C234"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103.2. Pasākumam ir individuāls un izglītojošs raksturs, un tas uzskatāms par autorprojektu; </w:t>
      </w:r>
    </w:p>
    <w:p w14:paraId="5BBB343C"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103.3. Pasākuma īstenošanā tiks iesaistīti eksperti un nozares profesionāļi; </w:t>
      </w:r>
    </w:p>
    <w:p w14:paraId="37CFB87D" w14:textId="77777777" w:rsidR="00CA6884" w:rsidRPr="00E26FA1" w:rsidRDefault="00781FF4" w:rsidP="00E26FA1">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103.4. Pasākumam ir būtiska pozitīva ietekme </w:t>
      </w:r>
      <w:r w:rsidRPr="00E26FA1">
        <w:rPr>
          <w:rFonts w:ascii="Times New Roman" w:eastAsia="Times New Roman" w:hAnsi="Times New Roman" w:cs="Times New Roman"/>
          <w:noProof/>
          <w:color w:val="000000"/>
          <w:sz w:val="26"/>
          <w:szCs w:val="26"/>
        </w:rPr>
        <w:t xml:space="preserve">aktīvās atpūtas </w:t>
      </w:r>
      <w:r w:rsidRPr="00E26FA1">
        <w:rPr>
          <w:rFonts w:ascii="Times New Roman" w:eastAsia="Times New Roman" w:hAnsi="Times New Roman" w:cs="Times New Roman"/>
          <w:noProof/>
          <w:sz w:val="26"/>
          <w:szCs w:val="26"/>
        </w:rPr>
        <w:t xml:space="preserve">vai jaunatnes jomā; </w:t>
      </w:r>
    </w:p>
    <w:p w14:paraId="36E57352"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103.5. Pasākuma rezultāti būs publiski pieejami un izmantojami arī pēc Pasākuma.</w:t>
      </w:r>
    </w:p>
    <w:p w14:paraId="1B85D773"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78A71544"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 Līdzfinansējumu nepiešķir šādu izmaksu segšanai: </w:t>
      </w:r>
    </w:p>
    <w:p w14:paraId="3CE7BE4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104.1. inventāra un pamatlīdzekļu iegādei; </w:t>
      </w:r>
    </w:p>
    <w:p w14:paraId="217B64EA"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104.2. prēmijām, dāvanām un stimulējošu pasākumu rīkošanai Pasākuma īstenošanā iesaistītajam personālam; </w:t>
      </w:r>
    </w:p>
    <w:p w14:paraId="15DB248D"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104.3. naudas sodu, līgumsodu un kavējuma procentu samaksai; </w:t>
      </w:r>
    </w:p>
    <w:p w14:paraId="1315E9E6"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 xml:space="preserve">104.4. procentu maksājumiem, zaudējumu atlīdzības un parādu dzēšanai; </w:t>
      </w:r>
    </w:p>
    <w:p w14:paraId="4ABAEAA1" w14:textId="77777777" w:rsidR="00CA6884" w:rsidRPr="00E26FA1" w:rsidRDefault="00781FF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r w:rsidRPr="00E26FA1">
        <w:rPr>
          <w:rFonts w:ascii="Times New Roman" w:eastAsia="Times New Roman" w:hAnsi="Times New Roman" w:cs="Times New Roman"/>
          <w:noProof/>
          <w:color w:val="000000"/>
          <w:sz w:val="26"/>
          <w:szCs w:val="26"/>
        </w:rPr>
        <w:t>104.5. izdevumiem, kuri jau ir segti no citām Pašvaldības budžeta programmām.</w:t>
      </w:r>
    </w:p>
    <w:p w14:paraId="7FC806AA" w14:textId="77777777" w:rsidR="00CA6884" w:rsidRPr="00E26FA1" w:rsidRDefault="00CA6884" w:rsidP="00E26FA1">
      <w:pPr>
        <w:tabs>
          <w:tab w:val="left" w:pos="1571"/>
        </w:tabs>
        <w:spacing w:after="0" w:line="240" w:lineRule="auto"/>
        <w:ind w:firstLine="709"/>
        <w:jc w:val="both"/>
        <w:rPr>
          <w:rFonts w:ascii="Times New Roman" w:eastAsia="Times New Roman" w:hAnsi="Times New Roman" w:cs="Times New Roman"/>
          <w:noProof/>
          <w:color w:val="000000"/>
          <w:sz w:val="26"/>
          <w:szCs w:val="26"/>
        </w:rPr>
      </w:pPr>
    </w:p>
    <w:p w14:paraId="37B4A257" w14:textId="77777777" w:rsidR="00CA6884" w:rsidRPr="00E26FA1" w:rsidRDefault="00781FF4" w:rsidP="00E26FA1">
      <w:pPr>
        <w:tabs>
          <w:tab w:val="left" w:pos="1571"/>
        </w:tabs>
        <w:spacing w:after="0" w:line="240" w:lineRule="auto"/>
        <w:ind w:firstLine="709"/>
        <w:jc w:val="both"/>
        <w:rPr>
          <w:noProof/>
        </w:rPr>
      </w:pPr>
      <w:r w:rsidRPr="00E26FA1">
        <w:rPr>
          <w:rFonts w:ascii="Times New Roman" w:hAnsi="Times New Roman" w:cs="Times New Roman"/>
          <w:noProof/>
          <w:sz w:val="26"/>
          <w:szCs w:val="26"/>
        </w:rPr>
        <w:t xml:space="preserve">105. Līdzfinansējumu piešķir to Pasākumu īstenošanai, kuri vērtēšanas laikā ieguvuši lielāko punktu skaitu. Ja divi vai vairāki pieteikumi ir saņēmuši vienādu punktu skaitu un Pašvaldības kārtējā gada budžetā šim mērķim paredzētais finansējums ir ierobežots, tad šos pieteikumus </w:t>
      </w:r>
      <w:r w:rsidR="006575A5" w:rsidRPr="00E26FA1">
        <w:rPr>
          <w:rFonts w:ascii="Times New Roman" w:hAnsi="Times New Roman" w:cs="Times New Roman"/>
          <w:noProof/>
          <w:sz w:val="26"/>
          <w:szCs w:val="26"/>
        </w:rPr>
        <w:t xml:space="preserve">sarindo </w:t>
      </w:r>
      <w:r w:rsidRPr="00E26FA1">
        <w:rPr>
          <w:rFonts w:ascii="Times New Roman" w:hAnsi="Times New Roman" w:cs="Times New Roman"/>
          <w:noProof/>
          <w:sz w:val="26"/>
          <w:szCs w:val="26"/>
        </w:rPr>
        <w:t>sarakstā pēc lielākā saņemto punktu skaita atbilstoši kritērijiem par Pasākuma inovatīvo raksturu un Pasākuma laikā iegūto rezultātu ilgtspēju.</w:t>
      </w:r>
    </w:p>
    <w:p w14:paraId="27C4C3BE" w14:textId="77777777" w:rsidR="00CA6884" w:rsidRPr="00E26FA1" w:rsidRDefault="00CA6884" w:rsidP="00E26FA1">
      <w:pPr>
        <w:tabs>
          <w:tab w:val="left" w:pos="1571"/>
        </w:tabs>
        <w:spacing w:after="0" w:line="240" w:lineRule="auto"/>
        <w:ind w:firstLine="709"/>
        <w:jc w:val="both"/>
        <w:rPr>
          <w:rFonts w:ascii="Times New Roman" w:hAnsi="Times New Roman" w:cs="Times New Roman"/>
          <w:noProof/>
          <w:sz w:val="26"/>
          <w:szCs w:val="26"/>
        </w:rPr>
      </w:pPr>
    </w:p>
    <w:p w14:paraId="42960539" w14:textId="77777777" w:rsidR="00CA6884" w:rsidRPr="00E26FA1" w:rsidRDefault="00781FF4" w:rsidP="00E26FA1">
      <w:pPr>
        <w:spacing w:after="0" w:line="240" w:lineRule="auto"/>
        <w:jc w:val="center"/>
        <w:rPr>
          <w:rFonts w:ascii="Times New Roman" w:eastAsia="Times New Roman" w:hAnsi="Times New Roman" w:cs="Times New Roman"/>
          <w:b/>
          <w:bCs/>
          <w:noProof/>
          <w:sz w:val="26"/>
          <w:szCs w:val="26"/>
        </w:rPr>
      </w:pPr>
      <w:r w:rsidRPr="00E26FA1">
        <w:rPr>
          <w:rFonts w:ascii="Times New Roman" w:eastAsia="Times New Roman" w:hAnsi="Times New Roman" w:cs="Times New Roman"/>
          <w:b/>
          <w:bCs/>
          <w:noProof/>
          <w:sz w:val="26"/>
          <w:szCs w:val="26"/>
        </w:rPr>
        <w:t>3. Komisijas lēmuma apstrīdēšanas kārtība, izpildes kontrole un informācijas pieejamības nodrošināšana</w:t>
      </w:r>
    </w:p>
    <w:p w14:paraId="10533433" w14:textId="77777777" w:rsidR="00CA6884" w:rsidRPr="00E26FA1" w:rsidRDefault="00CA6884" w:rsidP="00E26FA1">
      <w:pPr>
        <w:spacing w:after="0" w:line="240" w:lineRule="auto"/>
        <w:ind w:firstLine="900"/>
        <w:jc w:val="both"/>
        <w:rPr>
          <w:rFonts w:ascii="Times New Roman" w:eastAsia="Times New Roman" w:hAnsi="Times New Roman" w:cs="Times New Roman"/>
          <w:strike/>
          <w:noProof/>
          <w:sz w:val="24"/>
          <w:szCs w:val="24"/>
        </w:rPr>
      </w:pPr>
    </w:p>
    <w:p w14:paraId="63064FD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106. Komisijas lēmumu var apstrīdēt Rīgas domes priekšsēdētājam.</w:t>
      </w:r>
    </w:p>
    <w:p w14:paraId="043281C5"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20A903B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107. Pamatojoties uz Komisijas lēmumu par līdzfinansējuma piešķiršanu, Departaments un pretendents slēdz finansēšanas līgumu par līdzfinansējuma piešķiršanas, izlietošanas un </w:t>
      </w:r>
      <w:r w:rsidR="001623EE">
        <w:rPr>
          <w:rFonts w:ascii="Times New Roman" w:eastAsia="Times New Roman" w:hAnsi="Times New Roman" w:cs="Times New Roman"/>
          <w:noProof/>
          <w:sz w:val="26"/>
          <w:szCs w:val="26"/>
        </w:rPr>
        <w:t>pārskatu</w:t>
      </w:r>
      <w:r w:rsidR="001623EE" w:rsidRPr="00E26FA1">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iesniegšanas kārtību. </w:t>
      </w:r>
    </w:p>
    <w:p w14:paraId="0EFF355B"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6FAEA34C" w14:textId="77777777" w:rsidR="00CA6884" w:rsidRPr="00E26FA1" w:rsidRDefault="00781FF4" w:rsidP="00781FF4">
      <w:pPr>
        <w:spacing w:after="0" w:line="240" w:lineRule="auto"/>
        <w:ind w:firstLine="709"/>
        <w:jc w:val="both"/>
        <w:rPr>
          <w:noProof/>
        </w:rPr>
      </w:pPr>
      <w:r w:rsidRPr="00E26FA1">
        <w:rPr>
          <w:rFonts w:ascii="Times New Roman" w:eastAsia="Times New Roman" w:hAnsi="Times New Roman" w:cs="Times New Roman"/>
          <w:noProof/>
          <w:sz w:val="26"/>
          <w:szCs w:val="26"/>
        </w:rPr>
        <w:t xml:space="preserve">108. </w:t>
      </w:r>
      <w:r w:rsidRPr="00173E9C">
        <w:rPr>
          <w:rFonts w:ascii="Times New Roman" w:eastAsia="Times New Roman" w:hAnsi="Times New Roman" w:cs="Times New Roman"/>
          <w:noProof/>
          <w:sz w:val="26"/>
          <w:szCs w:val="26"/>
        </w:rPr>
        <w:t>Slēdzot finansēšanas līgumu, Departaments nodrošina komercdarbības atbalsta izslēdzošo nosacījumu uzraudzību.</w:t>
      </w:r>
    </w:p>
    <w:p w14:paraId="19BB8024" w14:textId="77777777" w:rsidR="00781FF4" w:rsidRPr="00781FF4" w:rsidRDefault="00781FF4" w:rsidP="00781FF4">
      <w:pPr>
        <w:spacing w:after="0" w:line="240" w:lineRule="auto"/>
        <w:ind w:firstLine="709"/>
        <w:jc w:val="both"/>
        <w:rPr>
          <w:rFonts w:ascii="Times New Roman" w:eastAsia="Times New Roman" w:hAnsi="Times New Roman" w:cs="Times New Roman"/>
          <w:i/>
          <w:iCs/>
          <w:noProof/>
        </w:rPr>
      </w:pPr>
      <w:r w:rsidRPr="00781FF4">
        <w:rPr>
          <w:rFonts w:ascii="Times New Roman" w:eastAsia="Times New Roman" w:hAnsi="Times New Roman" w:cs="Times New Roman"/>
          <w:i/>
          <w:iCs/>
          <w:noProof/>
        </w:rPr>
        <w:t>(RD 15.05.2024. saistošo noteikumu Nr. RD-24-269-sn redakcijā)</w:t>
      </w:r>
    </w:p>
    <w:p w14:paraId="492F9D59"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6"/>
          <w:szCs w:val="26"/>
        </w:rPr>
      </w:pPr>
    </w:p>
    <w:p w14:paraId="42B448FB"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 Līdzfinansējuma saņēmējam ir pienākums:</w:t>
      </w:r>
    </w:p>
    <w:p w14:paraId="1960A35F"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109.1. sadarboties ar Pašvaldību sabiedrības līdzdalības un aktīvās atpūtas sekmēšanai;</w:t>
      </w:r>
    </w:p>
    <w:p w14:paraId="2B68335A"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109.2. iesniegt pārskatu par līdzfinansējuma izlietojumu un finansēšanas līgumā noteiktajā kārtībā iesniegt līdzfinansējuma izlietojuma pārskatu, t.</w:t>
      </w:r>
      <w:r w:rsidR="00CA1583">
        <w:rPr>
          <w:rFonts w:ascii="Times New Roman" w:eastAsia="Times New Roman" w:hAnsi="Times New Roman" w:cs="Times New Roman"/>
          <w:noProof/>
          <w:sz w:val="26"/>
          <w:szCs w:val="26"/>
        </w:rPr>
        <w:t> </w:t>
      </w:r>
      <w:r w:rsidRPr="00E26FA1">
        <w:rPr>
          <w:rFonts w:ascii="Times New Roman" w:eastAsia="Times New Roman" w:hAnsi="Times New Roman" w:cs="Times New Roman"/>
          <w:noProof/>
          <w:sz w:val="26"/>
          <w:szCs w:val="26"/>
        </w:rPr>
        <w:t>sk. uzrādīt grāmatvedības pamatojuma dokumentus;</w:t>
      </w:r>
    </w:p>
    <w:p w14:paraId="5786D43E"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109.3. atmaksāt saņemto līdzfinansējumu vai tā daļu, ja tas saņemts, sniedzot nepatiesu vai nepilnīgu informāciju vai nepaziņojot par apstākļiem, kuri ietekmē tiesības uz līdzfinansējuma saņemšanu;</w:t>
      </w:r>
    </w:p>
    <w:p w14:paraId="6A89327A" w14:textId="77777777" w:rsidR="00CA6884"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109.4. atmaksāt saņemtā līdzfinansējuma daļu, kura izlietota, neievērojot finansēšanas līguma nosacījumus</w:t>
      </w:r>
      <w:r>
        <w:rPr>
          <w:rFonts w:ascii="Times New Roman" w:eastAsia="Times New Roman" w:hAnsi="Times New Roman" w:cs="Times New Roman"/>
          <w:noProof/>
          <w:sz w:val="26"/>
          <w:szCs w:val="26"/>
        </w:rPr>
        <w:t>;</w:t>
      </w:r>
    </w:p>
    <w:p w14:paraId="2C625800" w14:textId="77777777" w:rsidR="00781FF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173E9C">
        <w:rPr>
          <w:rFonts w:ascii="Times New Roman" w:eastAsia="Times New Roman" w:hAnsi="Times New Roman" w:cs="Times New Roman"/>
          <w:noProof/>
          <w:sz w:val="26"/>
          <w:szCs w:val="26"/>
        </w:rPr>
        <w:t>109.5. ja tiek konstatēts, ka līdzfinansējums izlietots neatbilstoši Noteikumos noteiktajiem mērķiem vai līdzfinansējuma saņēmējs pārkāpis Noteikumu 20. punktā noteiktos ierobežojumus, un saskaņā ar Komercdarbības atbalsta kontroles likumu saņemtais līdzfinansējums ir kvalificējams kā nelikumīgs komercdarbības atbalsts, atmaksāt Departamentam Pasākuma ietvaros saņemto nelikumīgo komercdarbības atbalstu kopā ar procentiem, kas ir aprēķināti no dienas, kad komercdarbības atbalsts tika izmaksāts līdzfinansējuma saņēmējam, no līdzekļiem, kas ir brīvi no komercdarbības atbalsta.</w:t>
      </w:r>
    </w:p>
    <w:p w14:paraId="53D6BE22"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7048F8CA" w14:textId="77777777" w:rsidR="00CA6884" w:rsidRPr="00E26FA1" w:rsidRDefault="00CA6884" w:rsidP="00E26FA1">
      <w:pPr>
        <w:spacing w:after="0" w:line="240" w:lineRule="auto"/>
        <w:ind w:firstLine="709"/>
        <w:jc w:val="both"/>
        <w:rPr>
          <w:rFonts w:ascii="Times New Roman" w:eastAsia="Times New Roman" w:hAnsi="Times New Roman" w:cs="Times New Roman"/>
          <w:b/>
          <w:bCs/>
          <w:noProof/>
          <w:sz w:val="26"/>
          <w:szCs w:val="26"/>
        </w:rPr>
      </w:pPr>
    </w:p>
    <w:p w14:paraId="3A7D4070"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110. Ja līdzfinansējums netiek izlietots iepriekš paredzētajiem mērķiem, netiek izlietots vispār vai tiek izlietots daļēji, tad tā saņēmējs atmaksā Pašvaldībai neizlietoto </w:t>
      </w:r>
      <w:r w:rsidR="00CA1583" w:rsidRPr="00E26FA1">
        <w:rPr>
          <w:rFonts w:ascii="Times New Roman" w:eastAsia="Times New Roman" w:hAnsi="Times New Roman" w:cs="Times New Roman"/>
          <w:noProof/>
          <w:sz w:val="26"/>
          <w:szCs w:val="26"/>
        </w:rPr>
        <w:t>l</w:t>
      </w:r>
      <w:r w:rsidRPr="00E26FA1">
        <w:rPr>
          <w:rFonts w:ascii="Times New Roman" w:eastAsia="Times New Roman" w:hAnsi="Times New Roman" w:cs="Times New Roman"/>
          <w:noProof/>
          <w:sz w:val="26"/>
          <w:szCs w:val="26"/>
        </w:rPr>
        <w:t>īdzfinansējuma daļu vai neatbilstoši piešķiršanas mērķim izlietoto līdzfinansējumu finansēšanas līgumā noteiktajā kārtībā.</w:t>
      </w:r>
    </w:p>
    <w:p w14:paraId="721DE79E" w14:textId="77777777" w:rsidR="00CA6884" w:rsidRPr="00E26FA1" w:rsidRDefault="00CA6884" w:rsidP="00E26FA1">
      <w:pPr>
        <w:spacing w:after="0" w:line="240" w:lineRule="auto"/>
        <w:ind w:firstLine="709"/>
        <w:jc w:val="both"/>
        <w:rPr>
          <w:rFonts w:ascii="Times New Roman" w:eastAsia="Times New Roman" w:hAnsi="Times New Roman" w:cs="Times New Roman"/>
          <w:noProof/>
          <w:sz w:val="24"/>
          <w:szCs w:val="24"/>
        </w:rPr>
      </w:pPr>
    </w:p>
    <w:p w14:paraId="004B9DED" w14:textId="77777777" w:rsidR="00CA6884" w:rsidRPr="00E26FA1" w:rsidRDefault="00781FF4" w:rsidP="00E26FA1">
      <w:pPr>
        <w:spacing w:after="0" w:line="240" w:lineRule="auto"/>
        <w:ind w:firstLine="709"/>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 xml:space="preserve">111. Ja līdzfinansējuma saņēmējs Noteikumu </w:t>
      </w:r>
      <w:r w:rsidRPr="00173E9C">
        <w:rPr>
          <w:rFonts w:ascii="Times New Roman" w:eastAsia="Times New Roman" w:hAnsi="Times New Roman" w:cs="Times New Roman"/>
          <w:noProof/>
          <w:sz w:val="26"/>
          <w:szCs w:val="26"/>
        </w:rPr>
        <w:t>109.3.</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un </w:t>
      </w:r>
      <w:r w:rsidRPr="00173E9C">
        <w:rPr>
          <w:rFonts w:ascii="Times New Roman" w:eastAsia="Times New Roman" w:hAnsi="Times New Roman" w:cs="Times New Roman"/>
          <w:noProof/>
          <w:sz w:val="26"/>
          <w:szCs w:val="26"/>
        </w:rPr>
        <w:t>109.4.</w:t>
      </w:r>
      <w:r>
        <w:rPr>
          <w:rFonts w:ascii="Times New Roman" w:eastAsia="Times New Roman" w:hAnsi="Times New Roman" w:cs="Times New Roman"/>
          <w:noProof/>
          <w:sz w:val="26"/>
          <w:szCs w:val="26"/>
        </w:rPr>
        <w:t xml:space="preserve"> </w:t>
      </w:r>
      <w:r w:rsidRPr="00E26FA1">
        <w:rPr>
          <w:rFonts w:ascii="Times New Roman" w:eastAsia="Times New Roman" w:hAnsi="Times New Roman" w:cs="Times New Roman"/>
          <w:noProof/>
          <w:sz w:val="26"/>
          <w:szCs w:val="26"/>
        </w:rPr>
        <w:t xml:space="preserve">apakšpunktā vai </w:t>
      </w:r>
      <w:r w:rsidRPr="00173E9C">
        <w:rPr>
          <w:rFonts w:ascii="Times New Roman" w:eastAsia="Times New Roman" w:hAnsi="Times New Roman" w:cs="Times New Roman"/>
          <w:noProof/>
          <w:sz w:val="26"/>
          <w:szCs w:val="26"/>
        </w:rPr>
        <w:t>110</w:t>
      </w:r>
      <w:r w:rsidRPr="00E26FA1">
        <w:rPr>
          <w:rFonts w:ascii="Times New Roman" w:eastAsia="Times New Roman" w:hAnsi="Times New Roman" w:cs="Times New Roman"/>
          <w:noProof/>
          <w:sz w:val="26"/>
          <w:szCs w:val="26"/>
        </w:rPr>
        <w:t>. punktā noteiktajos gadījumos neatmaksā saņemto līdzfinansējumu, Pašvaldība uzsāk piespiedu izpildi normatīvajos aktos noteiktajā kārtībā.</w:t>
      </w:r>
    </w:p>
    <w:p w14:paraId="6FF63495" w14:textId="77777777" w:rsidR="00781FF4" w:rsidRPr="00F94947" w:rsidRDefault="00781FF4" w:rsidP="00781FF4">
      <w:pPr>
        <w:spacing w:after="0" w:line="240" w:lineRule="auto"/>
        <w:ind w:firstLine="709"/>
        <w:jc w:val="both"/>
        <w:rPr>
          <w:rFonts w:ascii="Times New Roman" w:eastAsia="Times New Roman" w:hAnsi="Times New Roman" w:cs="Times New Roman"/>
          <w:i/>
          <w:iCs/>
          <w:noProof/>
        </w:rPr>
      </w:pPr>
      <w:r w:rsidRPr="00F94947">
        <w:rPr>
          <w:rFonts w:ascii="Times New Roman" w:eastAsia="Times New Roman" w:hAnsi="Times New Roman" w:cs="Times New Roman"/>
          <w:i/>
          <w:iCs/>
          <w:noProof/>
        </w:rPr>
        <w:t>(Ar grozījumiem, kas izdarīti ar RD 15.05.2024. saistošajiem noteikumiem Nr. RD-24-269-sn)</w:t>
      </w:r>
    </w:p>
    <w:p w14:paraId="534C2DC4"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2C84A72C" w14:textId="77777777" w:rsidR="00CA6884" w:rsidRPr="00E26FA1" w:rsidRDefault="00781FF4" w:rsidP="00E26FA1">
      <w:pPr>
        <w:spacing w:after="0" w:line="240" w:lineRule="auto"/>
        <w:jc w:val="center"/>
        <w:rPr>
          <w:noProof/>
        </w:rPr>
      </w:pPr>
      <w:r w:rsidRPr="00E26FA1">
        <w:rPr>
          <w:rFonts w:ascii="Times New Roman" w:eastAsia="Times New Roman" w:hAnsi="Times New Roman" w:cs="Times New Roman"/>
          <w:b/>
          <w:bCs/>
          <w:noProof/>
          <w:sz w:val="26"/>
          <w:szCs w:val="26"/>
        </w:rPr>
        <w:t>4. Noslēguma jautājumi</w:t>
      </w:r>
    </w:p>
    <w:p w14:paraId="780E1D32" w14:textId="77777777" w:rsidR="00CA6884" w:rsidRPr="00E26FA1" w:rsidRDefault="00CA6884" w:rsidP="00E26FA1">
      <w:pPr>
        <w:spacing w:after="0" w:line="240" w:lineRule="auto"/>
        <w:jc w:val="center"/>
        <w:rPr>
          <w:rFonts w:ascii="Times New Roman" w:eastAsia="Times New Roman" w:hAnsi="Times New Roman" w:cs="Times New Roman"/>
          <w:b/>
          <w:bCs/>
          <w:noProof/>
          <w:sz w:val="26"/>
          <w:szCs w:val="26"/>
        </w:rPr>
      </w:pPr>
    </w:p>
    <w:p w14:paraId="5082FBAD" w14:textId="77777777" w:rsidR="00CA6884" w:rsidRPr="00E26FA1" w:rsidRDefault="00781FF4" w:rsidP="00E26FA1">
      <w:pPr>
        <w:spacing w:after="0" w:line="240" w:lineRule="auto"/>
        <w:ind w:firstLine="720"/>
        <w:jc w:val="both"/>
        <w:rPr>
          <w:rFonts w:ascii="Times New Roman" w:eastAsia="Times New Roman" w:hAnsi="Times New Roman" w:cs="Times New Roman"/>
          <w:noProof/>
          <w:sz w:val="26"/>
          <w:szCs w:val="26"/>
        </w:rPr>
      </w:pPr>
      <w:r w:rsidRPr="00E26FA1">
        <w:rPr>
          <w:rFonts w:ascii="Times New Roman" w:eastAsia="Times New Roman" w:hAnsi="Times New Roman" w:cs="Times New Roman"/>
          <w:noProof/>
          <w:sz w:val="26"/>
          <w:szCs w:val="26"/>
        </w:rPr>
        <w:t>112. Noteikumi stājas spēkā 2024. gada 1. janvārī.</w:t>
      </w:r>
    </w:p>
    <w:p w14:paraId="4BFE0712" w14:textId="77777777" w:rsidR="00CA6884" w:rsidRPr="00E26FA1" w:rsidRDefault="00CA6884" w:rsidP="00E26FA1">
      <w:pPr>
        <w:spacing w:after="0" w:line="240" w:lineRule="auto"/>
        <w:ind w:firstLine="720"/>
        <w:jc w:val="both"/>
        <w:rPr>
          <w:rFonts w:ascii="Times New Roman" w:eastAsia="Times New Roman" w:hAnsi="Times New Roman" w:cs="Times New Roman"/>
          <w:noProof/>
          <w:sz w:val="26"/>
          <w:szCs w:val="26"/>
        </w:rPr>
      </w:pPr>
    </w:p>
    <w:p w14:paraId="6B62149A" w14:textId="77777777" w:rsidR="00CA6884" w:rsidRPr="00E26FA1" w:rsidRDefault="00781FF4" w:rsidP="00E26FA1">
      <w:pPr>
        <w:spacing w:after="0" w:line="240" w:lineRule="auto"/>
        <w:ind w:firstLine="720"/>
        <w:jc w:val="both"/>
        <w:rPr>
          <w:noProof/>
        </w:rPr>
      </w:pPr>
      <w:r w:rsidRPr="00E26FA1">
        <w:rPr>
          <w:rFonts w:ascii="Times New Roman" w:eastAsia="Times New Roman" w:hAnsi="Times New Roman" w:cs="Times New Roman"/>
          <w:noProof/>
          <w:sz w:val="26"/>
          <w:szCs w:val="26"/>
        </w:rPr>
        <w:t>113</w:t>
      </w:r>
      <w:r w:rsidRPr="00E26FA1">
        <w:rPr>
          <w:rFonts w:ascii="Times New Roman" w:eastAsia="Times New Roman" w:hAnsi="Times New Roman" w:cs="Times New Roman"/>
          <w:noProof/>
          <w:sz w:val="24"/>
          <w:szCs w:val="24"/>
        </w:rPr>
        <w:t>.</w:t>
      </w:r>
      <w:r w:rsidRPr="00E26FA1">
        <w:rPr>
          <w:rFonts w:ascii="Times New Roman" w:eastAsia="Times New Roman" w:hAnsi="Times New Roman" w:cs="Times New Roman"/>
          <w:noProof/>
          <w:sz w:val="26"/>
          <w:szCs w:val="26"/>
        </w:rPr>
        <w:t xml:space="preserve"> Atzīt par spēku zaudējušiem Rīgas domes 2022. gada 23. februāra saistošos noteikumus Nr. 123 “Par pašvaldības atbalstu sporta, aktīvās atpūtas un darba ar jaunatni projektu īstenošanai Rīgā” (Latvijas Vēstnesis, 2022, Nr. 66, Nr. 226).</w:t>
      </w:r>
    </w:p>
    <w:p w14:paraId="2CBD5AB2" w14:textId="77777777" w:rsidR="00C95C98" w:rsidRPr="00E26FA1" w:rsidRDefault="00C95C98" w:rsidP="00E26FA1">
      <w:pPr>
        <w:spacing w:after="0" w:line="240" w:lineRule="auto"/>
        <w:ind w:firstLine="720"/>
        <w:jc w:val="both"/>
        <w:rPr>
          <w:rFonts w:ascii="Times New Roman" w:eastAsia="Times New Roman" w:hAnsi="Times New Roman" w:cs="Times New Roman"/>
          <w:noProof/>
          <w:sz w:val="26"/>
          <w:szCs w:val="26"/>
        </w:rPr>
      </w:pPr>
    </w:p>
    <w:p w14:paraId="774D3727" w14:textId="77777777" w:rsidR="00F16A10" w:rsidRPr="00E26FA1" w:rsidRDefault="00F16A10" w:rsidP="008C5547">
      <w:pPr>
        <w:spacing w:after="0" w:line="240" w:lineRule="auto"/>
        <w:ind w:firstLine="720"/>
        <w:jc w:val="both"/>
        <w:rPr>
          <w:rFonts w:ascii="Times New Roman" w:eastAsia="Times New Roman" w:hAnsi="Times New Roman" w:cs="Times New Roman"/>
          <w:noProof/>
          <w:sz w:val="26"/>
          <w:szCs w:val="26"/>
        </w:rPr>
      </w:pPr>
    </w:p>
    <w:p w14:paraId="6849C0DC" w14:textId="77777777" w:rsidR="007C726F" w:rsidRPr="00E26FA1"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8E24D2" w14:paraId="096C3287" w14:textId="77777777" w:rsidTr="00247DC3">
        <w:tc>
          <w:tcPr>
            <w:tcW w:w="4776" w:type="dxa"/>
            <w:tcMar>
              <w:left w:w="57" w:type="dxa"/>
              <w:right w:w="57" w:type="dxa"/>
            </w:tcMar>
            <w:vAlign w:val="bottom"/>
          </w:tcPr>
          <w:p w14:paraId="7078B520" w14:textId="77777777" w:rsidR="007C726F" w:rsidRPr="00E26FA1" w:rsidRDefault="00781FF4" w:rsidP="000F04C2">
            <w:pPr>
              <w:spacing w:after="200" w:line="276" w:lineRule="auto"/>
              <w:jc w:val="both"/>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Rīgas domes priekšsēdētājs</w:t>
            </w:r>
          </w:p>
        </w:tc>
        <w:tc>
          <w:tcPr>
            <w:tcW w:w="4722" w:type="dxa"/>
            <w:tcMar>
              <w:left w:w="57" w:type="dxa"/>
              <w:right w:w="57" w:type="dxa"/>
            </w:tcMar>
            <w:vAlign w:val="bottom"/>
          </w:tcPr>
          <w:p w14:paraId="61C97A78" w14:textId="77777777" w:rsidR="007C726F" w:rsidRPr="00E26FA1" w:rsidRDefault="00781FF4" w:rsidP="000F04C2">
            <w:pPr>
              <w:spacing w:after="200" w:line="276" w:lineRule="auto"/>
              <w:jc w:val="right"/>
              <w:rPr>
                <w:rFonts w:ascii="Times New Roman" w:hAnsi="Times New Roman" w:cs="Times New Roman"/>
                <w:noProof/>
                <w:sz w:val="26"/>
                <w:szCs w:val="26"/>
              </w:rPr>
            </w:pPr>
            <w:r w:rsidRPr="00E26FA1">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E26FA1">
              <w:rPr>
                <w:rFonts w:ascii="Times New Roman" w:eastAsia="Times New Roman" w:hAnsi="Times New Roman" w:cs="Times New Roman"/>
                <w:noProof/>
                <w:sz w:val="26"/>
                <w:szCs w:val="26"/>
              </w:rPr>
              <w:t xml:space="preserve"> Ķirsis</w:t>
            </w:r>
          </w:p>
        </w:tc>
      </w:tr>
    </w:tbl>
    <w:p w14:paraId="16DB0BDC" w14:textId="77777777" w:rsidR="00B00798" w:rsidRPr="00E26FA1" w:rsidRDefault="00B00798" w:rsidP="00E26FA1">
      <w:pPr>
        <w:spacing w:after="200" w:line="276" w:lineRule="auto"/>
        <w:rPr>
          <w:rFonts w:ascii="Times New Roman" w:hAnsi="Times New Roman" w:cs="Times New Roman"/>
          <w:noProof/>
          <w:sz w:val="26"/>
          <w:szCs w:val="26"/>
        </w:rPr>
      </w:pPr>
    </w:p>
    <w:sectPr w:rsidR="00B00798" w:rsidRPr="00E26FA1" w:rsidSect="00E26FA1">
      <w:headerReference w:type="default" r:id="rId12"/>
      <w:footerReference w:type="default" r:id="rId13"/>
      <w:footerReference w:type="first" r:id="rId14"/>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FF9C" w14:textId="77777777" w:rsidR="006170EC" w:rsidRDefault="006170EC">
      <w:pPr>
        <w:spacing w:after="0" w:line="240" w:lineRule="auto"/>
      </w:pPr>
      <w:r>
        <w:separator/>
      </w:r>
    </w:p>
  </w:endnote>
  <w:endnote w:type="continuationSeparator" w:id="0">
    <w:p w14:paraId="6A8D3369" w14:textId="77777777" w:rsidR="006170EC" w:rsidRDefault="0061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377B" w14:textId="77777777" w:rsidR="003A1D75" w:rsidRPr="008C5547" w:rsidRDefault="003A1D75" w:rsidP="008C5547">
    <w:pPr>
      <w:pStyle w:val="Kjene"/>
      <w:jc w:val="center"/>
      <w:rPr>
        <w:sz w:val="26"/>
        <w:szCs w:val="26"/>
      </w:rPr>
    </w:pPr>
  </w:p>
  <w:p w14:paraId="580B2626" w14:textId="77777777" w:rsidR="00B542FB" w:rsidRDefault="00B542FB">
    <w:pPr>
      <w:jc w:val="center"/>
    </w:pPr>
  </w:p>
  <w:p w14:paraId="3EC3700C"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6DBC" w14:textId="77777777" w:rsidR="00B542FB" w:rsidRDefault="00B542FB">
    <w:pPr>
      <w:jc w:val="center"/>
    </w:pPr>
  </w:p>
  <w:p w14:paraId="27279074" w14:textId="77777777" w:rsidR="008E24D2" w:rsidRDefault="00781FF4">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AE9D" w14:textId="77777777" w:rsidR="006170EC" w:rsidRDefault="006170EC">
      <w:pPr>
        <w:spacing w:after="0" w:line="240" w:lineRule="auto"/>
      </w:pPr>
      <w:r>
        <w:separator/>
      </w:r>
    </w:p>
  </w:footnote>
  <w:footnote w:type="continuationSeparator" w:id="0">
    <w:p w14:paraId="0DF947C7" w14:textId="77777777" w:rsidR="006170EC" w:rsidRDefault="00617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86724"/>
      <w:docPartObj>
        <w:docPartGallery w:val="Page Numbers (Top of Page)"/>
        <w:docPartUnique/>
      </w:docPartObj>
    </w:sdtPr>
    <w:sdtEndPr/>
    <w:sdtContent>
      <w:p w14:paraId="2078C2C4" w14:textId="77777777" w:rsidR="00E26FA1" w:rsidRDefault="00781FF4">
        <w:pPr>
          <w:pStyle w:val="Galvene"/>
          <w:jc w:val="center"/>
        </w:pPr>
        <w:r>
          <w:fldChar w:fldCharType="begin"/>
        </w:r>
        <w:r>
          <w:instrText>PAGE   \* MERGEFORMAT</w:instrText>
        </w:r>
        <w:r>
          <w:fldChar w:fldCharType="separate"/>
        </w:r>
        <w:r>
          <w:rPr>
            <w:lang w:val="lv-LV"/>
          </w:rPr>
          <w:t>2</w:t>
        </w:r>
        <w:r>
          <w:fldChar w:fldCharType="end"/>
        </w:r>
      </w:p>
    </w:sdtContent>
  </w:sdt>
  <w:p w14:paraId="53D490CD" w14:textId="77777777" w:rsidR="00E26FA1" w:rsidRDefault="00E26FA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E5CB"/>
    <w:multiLevelType w:val="multilevel"/>
    <w:tmpl w:val="A16426E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C11B4C"/>
    <w:multiLevelType w:val="hybridMultilevel"/>
    <w:tmpl w:val="87AAE4BC"/>
    <w:lvl w:ilvl="0" w:tplc="4636D884">
      <w:start w:val="6"/>
      <w:numFmt w:val="decimal"/>
      <w:lvlText w:val="%1."/>
      <w:lvlJc w:val="left"/>
      <w:pPr>
        <w:ind w:left="720" w:hanging="360"/>
      </w:pPr>
      <w:rPr>
        <w:rFonts w:hint="default"/>
      </w:rPr>
    </w:lvl>
    <w:lvl w:ilvl="1" w:tplc="C9B60492" w:tentative="1">
      <w:start w:val="1"/>
      <w:numFmt w:val="lowerLetter"/>
      <w:lvlText w:val="%2."/>
      <w:lvlJc w:val="left"/>
      <w:pPr>
        <w:ind w:left="1440" w:hanging="360"/>
      </w:pPr>
    </w:lvl>
    <w:lvl w:ilvl="2" w:tplc="A420007A" w:tentative="1">
      <w:start w:val="1"/>
      <w:numFmt w:val="lowerRoman"/>
      <w:lvlText w:val="%3."/>
      <w:lvlJc w:val="right"/>
      <w:pPr>
        <w:ind w:left="2160" w:hanging="180"/>
      </w:pPr>
    </w:lvl>
    <w:lvl w:ilvl="3" w:tplc="ACB63E22" w:tentative="1">
      <w:start w:val="1"/>
      <w:numFmt w:val="decimal"/>
      <w:lvlText w:val="%4."/>
      <w:lvlJc w:val="left"/>
      <w:pPr>
        <w:ind w:left="2880" w:hanging="360"/>
      </w:pPr>
    </w:lvl>
    <w:lvl w:ilvl="4" w:tplc="22884652" w:tentative="1">
      <w:start w:val="1"/>
      <w:numFmt w:val="lowerLetter"/>
      <w:lvlText w:val="%5."/>
      <w:lvlJc w:val="left"/>
      <w:pPr>
        <w:ind w:left="3600" w:hanging="360"/>
      </w:pPr>
    </w:lvl>
    <w:lvl w:ilvl="5" w:tplc="09568208" w:tentative="1">
      <w:start w:val="1"/>
      <w:numFmt w:val="lowerRoman"/>
      <w:lvlText w:val="%6."/>
      <w:lvlJc w:val="right"/>
      <w:pPr>
        <w:ind w:left="4320" w:hanging="180"/>
      </w:pPr>
    </w:lvl>
    <w:lvl w:ilvl="6" w:tplc="0D8629C4" w:tentative="1">
      <w:start w:val="1"/>
      <w:numFmt w:val="decimal"/>
      <w:lvlText w:val="%7."/>
      <w:lvlJc w:val="left"/>
      <w:pPr>
        <w:ind w:left="5040" w:hanging="360"/>
      </w:pPr>
    </w:lvl>
    <w:lvl w:ilvl="7" w:tplc="906A9E66" w:tentative="1">
      <w:start w:val="1"/>
      <w:numFmt w:val="lowerLetter"/>
      <w:lvlText w:val="%8."/>
      <w:lvlJc w:val="left"/>
      <w:pPr>
        <w:ind w:left="5760" w:hanging="360"/>
      </w:pPr>
    </w:lvl>
    <w:lvl w:ilvl="8" w:tplc="4BA69EA0" w:tentative="1">
      <w:start w:val="1"/>
      <w:numFmt w:val="lowerRoman"/>
      <w:lvlText w:val="%9."/>
      <w:lvlJc w:val="right"/>
      <w:pPr>
        <w:ind w:left="6480" w:hanging="180"/>
      </w:pPr>
    </w:lvl>
  </w:abstractNum>
  <w:abstractNum w:abstractNumId="2" w15:restartNumberingAfterBreak="0">
    <w:nsid w:val="217112FD"/>
    <w:multiLevelType w:val="hybridMultilevel"/>
    <w:tmpl w:val="314A6E3E"/>
    <w:lvl w:ilvl="0" w:tplc="BF769B86">
      <w:start w:val="1"/>
      <w:numFmt w:val="decimal"/>
      <w:lvlText w:val="%1."/>
      <w:lvlJc w:val="left"/>
      <w:pPr>
        <w:ind w:left="720" w:hanging="360"/>
      </w:pPr>
    </w:lvl>
    <w:lvl w:ilvl="1" w:tplc="E1120E4C">
      <w:start w:val="1"/>
      <w:numFmt w:val="lowerLetter"/>
      <w:lvlText w:val="%2."/>
      <w:lvlJc w:val="left"/>
      <w:pPr>
        <w:ind w:left="1440" w:hanging="360"/>
      </w:pPr>
    </w:lvl>
    <w:lvl w:ilvl="2" w:tplc="DA00A99A">
      <w:start w:val="1"/>
      <w:numFmt w:val="lowerRoman"/>
      <w:lvlText w:val="%3."/>
      <w:lvlJc w:val="right"/>
      <w:pPr>
        <w:ind w:left="2160" w:hanging="180"/>
      </w:pPr>
    </w:lvl>
    <w:lvl w:ilvl="3" w:tplc="EE76D330">
      <w:start w:val="1"/>
      <w:numFmt w:val="decimal"/>
      <w:lvlText w:val="%4."/>
      <w:lvlJc w:val="left"/>
      <w:pPr>
        <w:ind w:left="2880" w:hanging="360"/>
      </w:pPr>
    </w:lvl>
    <w:lvl w:ilvl="4" w:tplc="5B985086">
      <w:start w:val="1"/>
      <w:numFmt w:val="lowerLetter"/>
      <w:lvlText w:val="%5."/>
      <w:lvlJc w:val="left"/>
      <w:pPr>
        <w:ind w:left="3600" w:hanging="360"/>
      </w:pPr>
    </w:lvl>
    <w:lvl w:ilvl="5" w:tplc="AE2664BC">
      <w:start w:val="1"/>
      <w:numFmt w:val="lowerRoman"/>
      <w:lvlText w:val="%6."/>
      <w:lvlJc w:val="right"/>
      <w:pPr>
        <w:ind w:left="4320" w:hanging="180"/>
      </w:pPr>
    </w:lvl>
    <w:lvl w:ilvl="6" w:tplc="106C6288">
      <w:start w:val="1"/>
      <w:numFmt w:val="decimal"/>
      <w:lvlText w:val="%7."/>
      <w:lvlJc w:val="left"/>
      <w:pPr>
        <w:ind w:left="5040" w:hanging="360"/>
      </w:pPr>
    </w:lvl>
    <w:lvl w:ilvl="7" w:tplc="7A8CB992">
      <w:start w:val="1"/>
      <w:numFmt w:val="lowerLetter"/>
      <w:lvlText w:val="%8."/>
      <w:lvlJc w:val="left"/>
      <w:pPr>
        <w:ind w:left="5760" w:hanging="360"/>
      </w:pPr>
    </w:lvl>
    <w:lvl w:ilvl="8" w:tplc="89D4049E">
      <w:start w:val="1"/>
      <w:numFmt w:val="lowerRoman"/>
      <w:lvlText w:val="%9."/>
      <w:lvlJc w:val="right"/>
      <w:pPr>
        <w:ind w:left="6480" w:hanging="180"/>
      </w:pPr>
    </w:lvl>
  </w:abstractNum>
  <w:abstractNum w:abstractNumId="3" w15:restartNumberingAfterBreak="0">
    <w:nsid w:val="23A6BFC4"/>
    <w:multiLevelType w:val="hybridMultilevel"/>
    <w:tmpl w:val="6FEE931E"/>
    <w:lvl w:ilvl="0" w:tplc="85767D9A">
      <w:start w:val="1"/>
      <w:numFmt w:val="decimal"/>
      <w:lvlText w:val="%1."/>
      <w:lvlJc w:val="left"/>
      <w:pPr>
        <w:ind w:left="720" w:hanging="360"/>
      </w:pPr>
    </w:lvl>
    <w:lvl w:ilvl="1" w:tplc="179C0116">
      <w:start w:val="1"/>
      <w:numFmt w:val="lowerLetter"/>
      <w:lvlText w:val="%2."/>
      <w:lvlJc w:val="left"/>
      <w:pPr>
        <w:ind w:left="1440" w:hanging="360"/>
      </w:pPr>
    </w:lvl>
    <w:lvl w:ilvl="2" w:tplc="FC5E3868">
      <w:start w:val="1"/>
      <w:numFmt w:val="lowerRoman"/>
      <w:lvlText w:val="%3."/>
      <w:lvlJc w:val="right"/>
      <w:pPr>
        <w:ind w:left="2160" w:hanging="180"/>
      </w:pPr>
    </w:lvl>
    <w:lvl w:ilvl="3" w:tplc="7226B940">
      <w:start w:val="1"/>
      <w:numFmt w:val="decimal"/>
      <w:lvlText w:val="%4."/>
      <w:lvlJc w:val="left"/>
      <w:pPr>
        <w:ind w:left="2880" w:hanging="360"/>
      </w:pPr>
    </w:lvl>
    <w:lvl w:ilvl="4" w:tplc="76B812A8">
      <w:start w:val="1"/>
      <w:numFmt w:val="lowerLetter"/>
      <w:lvlText w:val="%5."/>
      <w:lvlJc w:val="left"/>
      <w:pPr>
        <w:ind w:left="3600" w:hanging="360"/>
      </w:pPr>
    </w:lvl>
    <w:lvl w:ilvl="5" w:tplc="12B27416">
      <w:start w:val="1"/>
      <w:numFmt w:val="lowerRoman"/>
      <w:lvlText w:val="%6."/>
      <w:lvlJc w:val="right"/>
      <w:pPr>
        <w:ind w:left="4320" w:hanging="180"/>
      </w:pPr>
    </w:lvl>
    <w:lvl w:ilvl="6" w:tplc="D5166370">
      <w:start w:val="1"/>
      <w:numFmt w:val="decimal"/>
      <w:lvlText w:val="%7."/>
      <w:lvlJc w:val="left"/>
      <w:pPr>
        <w:ind w:left="5040" w:hanging="360"/>
      </w:pPr>
    </w:lvl>
    <w:lvl w:ilvl="7" w:tplc="5E6A76DA">
      <w:start w:val="1"/>
      <w:numFmt w:val="lowerLetter"/>
      <w:lvlText w:val="%8."/>
      <w:lvlJc w:val="left"/>
      <w:pPr>
        <w:ind w:left="5760" w:hanging="360"/>
      </w:pPr>
    </w:lvl>
    <w:lvl w:ilvl="8" w:tplc="114256B6">
      <w:start w:val="1"/>
      <w:numFmt w:val="lowerRoman"/>
      <w:lvlText w:val="%9."/>
      <w:lvlJc w:val="right"/>
      <w:pPr>
        <w:ind w:left="6480" w:hanging="180"/>
      </w:pPr>
    </w:lvl>
  </w:abstractNum>
  <w:abstractNum w:abstractNumId="4" w15:restartNumberingAfterBreak="0">
    <w:nsid w:val="2F6A372C"/>
    <w:multiLevelType w:val="hybridMultilevel"/>
    <w:tmpl w:val="389AFE50"/>
    <w:lvl w:ilvl="0" w:tplc="9606DC1A">
      <w:start w:val="1"/>
      <w:numFmt w:val="decimal"/>
      <w:lvlText w:val="%1."/>
      <w:lvlJc w:val="left"/>
      <w:pPr>
        <w:ind w:left="720" w:hanging="360"/>
      </w:pPr>
    </w:lvl>
    <w:lvl w:ilvl="1" w:tplc="5FCA4A9A">
      <w:start w:val="1"/>
      <w:numFmt w:val="lowerLetter"/>
      <w:lvlText w:val="%2."/>
      <w:lvlJc w:val="left"/>
      <w:pPr>
        <w:ind w:left="1440" w:hanging="360"/>
      </w:pPr>
    </w:lvl>
    <w:lvl w:ilvl="2" w:tplc="682AB3D8">
      <w:start w:val="1"/>
      <w:numFmt w:val="lowerRoman"/>
      <w:lvlText w:val="%3."/>
      <w:lvlJc w:val="right"/>
      <w:pPr>
        <w:ind w:left="2160" w:hanging="180"/>
      </w:pPr>
    </w:lvl>
    <w:lvl w:ilvl="3" w:tplc="D996DDEE">
      <w:start w:val="1"/>
      <w:numFmt w:val="decimal"/>
      <w:lvlText w:val="%4."/>
      <w:lvlJc w:val="left"/>
      <w:pPr>
        <w:ind w:left="2880" w:hanging="360"/>
      </w:pPr>
    </w:lvl>
    <w:lvl w:ilvl="4" w:tplc="A0740D5C">
      <w:start w:val="1"/>
      <w:numFmt w:val="lowerLetter"/>
      <w:lvlText w:val="%5."/>
      <w:lvlJc w:val="left"/>
      <w:pPr>
        <w:ind w:left="3600" w:hanging="360"/>
      </w:pPr>
    </w:lvl>
    <w:lvl w:ilvl="5" w:tplc="055E29EC">
      <w:start w:val="1"/>
      <w:numFmt w:val="lowerRoman"/>
      <w:lvlText w:val="%6."/>
      <w:lvlJc w:val="right"/>
      <w:pPr>
        <w:ind w:left="4320" w:hanging="180"/>
      </w:pPr>
    </w:lvl>
    <w:lvl w:ilvl="6" w:tplc="CA5EF838">
      <w:start w:val="1"/>
      <w:numFmt w:val="decimal"/>
      <w:lvlText w:val="%7."/>
      <w:lvlJc w:val="left"/>
      <w:pPr>
        <w:ind w:left="5040" w:hanging="360"/>
      </w:pPr>
    </w:lvl>
    <w:lvl w:ilvl="7" w:tplc="463E2384">
      <w:start w:val="1"/>
      <w:numFmt w:val="lowerLetter"/>
      <w:lvlText w:val="%8."/>
      <w:lvlJc w:val="left"/>
      <w:pPr>
        <w:ind w:left="5760" w:hanging="360"/>
      </w:pPr>
    </w:lvl>
    <w:lvl w:ilvl="8" w:tplc="CB9A4B94">
      <w:start w:val="1"/>
      <w:numFmt w:val="lowerRoman"/>
      <w:lvlText w:val="%9."/>
      <w:lvlJc w:val="right"/>
      <w:pPr>
        <w:ind w:left="6480" w:hanging="180"/>
      </w:pPr>
    </w:lvl>
  </w:abstractNum>
  <w:abstractNum w:abstractNumId="5" w15:restartNumberingAfterBreak="0">
    <w:nsid w:val="5D5AF4C9"/>
    <w:multiLevelType w:val="hybridMultilevel"/>
    <w:tmpl w:val="2F80A0C4"/>
    <w:lvl w:ilvl="0" w:tplc="9020C540">
      <w:start w:val="1"/>
      <w:numFmt w:val="decimal"/>
      <w:lvlText w:val="%1."/>
      <w:lvlJc w:val="left"/>
      <w:pPr>
        <w:ind w:left="720" w:hanging="360"/>
      </w:pPr>
    </w:lvl>
    <w:lvl w:ilvl="1" w:tplc="99DC2B14">
      <w:start w:val="1"/>
      <w:numFmt w:val="lowerLetter"/>
      <w:lvlText w:val="%2."/>
      <w:lvlJc w:val="left"/>
      <w:pPr>
        <w:ind w:left="1440" w:hanging="360"/>
      </w:pPr>
    </w:lvl>
    <w:lvl w:ilvl="2" w:tplc="16C86364">
      <w:start w:val="1"/>
      <w:numFmt w:val="lowerRoman"/>
      <w:lvlText w:val="%3."/>
      <w:lvlJc w:val="right"/>
      <w:pPr>
        <w:ind w:left="2160" w:hanging="180"/>
      </w:pPr>
    </w:lvl>
    <w:lvl w:ilvl="3" w:tplc="7220B5EC">
      <w:start w:val="1"/>
      <w:numFmt w:val="decimal"/>
      <w:lvlText w:val="%4."/>
      <w:lvlJc w:val="left"/>
      <w:pPr>
        <w:ind w:left="2880" w:hanging="360"/>
      </w:pPr>
    </w:lvl>
    <w:lvl w:ilvl="4" w:tplc="CC4C3DB8">
      <w:start w:val="1"/>
      <w:numFmt w:val="lowerLetter"/>
      <w:lvlText w:val="%5."/>
      <w:lvlJc w:val="left"/>
      <w:pPr>
        <w:ind w:left="3600" w:hanging="360"/>
      </w:pPr>
    </w:lvl>
    <w:lvl w:ilvl="5" w:tplc="4702AB8E">
      <w:start w:val="1"/>
      <w:numFmt w:val="lowerRoman"/>
      <w:lvlText w:val="%6."/>
      <w:lvlJc w:val="right"/>
      <w:pPr>
        <w:ind w:left="4320" w:hanging="180"/>
      </w:pPr>
    </w:lvl>
    <w:lvl w:ilvl="6" w:tplc="0596B090">
      <w:start w:val="1"/>
      <w:numFmt w:val="decimal"/>
      <w:lvlText w:val="%7."/>
      <w:lvlJc w:val="left"/>
      <w:pPr>
        <w:ind w:left="5040" w:hanging="360"/>
      </w:pPr>
    </w:lvl>
    <w:lvl w:ilvl="7" w:tplc="FCEED0E0">
      <w:start w:val="1"/>
      <w:numFmt w:val="lowerLetter"/>
      <w:lvlText w:val="%8."/>
      <w:lvlJc w:val="left"/>
      <w:pPr>
        <w:ind w:left="5760" w:hanging="360"/>
      </w:pPr>
    </w:lvl>
    <w:lvl w:ilvl="8" w:tplc="BCE4EA70">
      <w:start w:val="1"/>
      <w:numFmt w:val="lowerRoman"/>
      <w:lvlText w:val="%9."/>
      <w:lvlJc w:val="right"/>
      <w:pPr>
        <w:ind w:left="6480" w:hanging="180"/>
      </w:pPr>
    </w:lvl>
  </w:abstractNum>
  <w:abstractNum w:abstractNumId="6" w15:restartNumberingAfterBreak="0">
    <w:nsid w:val="66AEEA29"/>
    <w:multiLevelType w:val="hybridMultilevel"/>
    <w:tmpl w:val="5C22F44A"/>
    <w:lvl w:ilvl="0" w:tplc="E72AF582">
      <w:start w:val="1"/>
      <w:numFmt w:val="decimal"/>
      <w:lvlText w:val="%1."/>
      <w:lvlJc w:val="left"/>
      <w:pPr>
        <w:ind w:left="720" w:hanging="360"/>
      </w:pPr>
    </w:lvl>
    <w:lvl w:ilvl="1" w:tplc="04267C7E">
      <w:start w:val="1"/>
      <w:numFmt w:val="lowerLetter"/>
      <w:lvlText w:val="%2."/>
      <w:lvlJc w:val="left"/>
      <w:pPr>
        <w:ind w:left="1440" w:hanging="360"/>
      </w:pPr>
    </w:lvl>
    <w:lvl w:ilvl="2" w:tplc="4C9ED192">
      <w:start w:val="1"/>
      <w:numFmt w:val="lowerRoman"/>
      <w:lvlText w:val="%3."/>
      <w:lvlJc w:val="right"/>
      <w:pPr>
        <w:ind w:left="2160" w:hanging="180"/>
      </w:pPr>
    </w:lvl>
    <w:lvl w:ilvl="3" w:tplc="4A68C6EA">
      <w:start w:val="1"/>
      <w:numFmt w:val="decimal"/>
      <w:lvlText w:val="%4."/>
      <w:lvlJc w:val="left"/>
      <w:pPr>
        <w:ind w:left="2880" w:hanging="360"/>
      </w:pPr>
    </w:lvl>
    <w:lvl w:ilvl="4" w:tplc="A42EE0B0">
      <w:start w:val="1"/>
      <w:numFmt w:val="lowerLetter"/>
      <w:lvlText w:val="%5."/>
      <w:lvlJc w:val="left"/>
      <w:pPr>
        <w:ind w:left="3600" w:hanging="360"/>
      </w:pPr>
    </w:lvl>
    <w:lvl w:ilvl="5" w:tplc="7D78F5C2">
      <w:start w:val="1"/>
      <w:numFmt w:val="lowerRoman"/>
      <w:lvlText w:val="%6."/>
      <w:lvlJc w:val="right"/>
      <w:pPr>
        <w:ind w:left="4320" w:hanging="180"/>
      </w:pPr>
    </w:lvl>
    <w:lvl w:ilvl="6" w:tplc="DE142D84">
      <w:start w:val="1"/>
      <w:numFmt w:val="decimal"/>
      <w:lvlText w:val="%7."/>
      <w:lvlJc w:val="left"/>
      <w:pPr>
        <w:ind w:left="5040" w:hanging="360"/>
      </w:pPr>
    </w:lvl>
    <w:lvl w:ilvl="7" w:tplc="8A9041D8">
      <w:start w:val="1"/>
      <w:numFmt w:val="lowerLetter"/>
      <w:lvlText w:val="%8."/>
      <w:lvlJc w:val="left"/>
      <w:pPr>
        <w:ind w:left="5760" w:hanging="360"/>
      </w:pPr>
    </w:lvl>
    <w:lvl w:ilvl="8" w:tplc="8DEC385A">
      <w:start w:val="1"/>
      <w:numFmt w:val="lowerRoman"/>
      <w:lvlText w:val="%9."/>
      <w:lvlJc w:val="right"/>
      <w:pPr>
        <w:ind w:left="6480" w:hanging="180"/>
      </w:pPr>
    </w:lvl>
  </w:abstractNum>
  <w:abstractNum w:abstractNumId="7" w15:restartNumberingAfterBreak="0">
    <w:nsid w:val="7B64E2F5"/>
    <w:multiLevelType w:val="hybridMultilevel"/>
    <w:tmpl w:val="F18C1AF0"/>
    <w:lvl w:ilvl="0" w:tplc="E550CCA4">
      <w:start w:val="1"/>
      <w:numFmt w:val="decimal"/>
      <w:lvlText w:val="%1."/>
      <w:lvlJc w:val="left"/>
      <w:pPr>
        <w:ind w:left="720" w:hanging="360"/>
      </w:pPr>
    </w:lvl>
    <w:lvl w:ilvl="1" w:tplc="5156CFAC">
      <w:start w:val="1"/>
      <w:numFmt w:val="lowerLetter"/>
      <w:lvlText w:val="%2."/>
      <w:lvlJc w:val="left"/>
      <w:pPr>
        <w:ind w:left="1440" w:hanging="360"/>
      </w:pPr>
    </w:lvl>
    <w:lvl w:ilvl="2" w:tplc="B5AABFD8">
      <w:start w:val="1"/>
      <w:numFmt w:val="lowerRoman"/>
      <w:lvlText w:val="%3."/>
      <w:lvlJc w:val="right"/>
      <w:pPr>
        <w:ind w:left="2160" w:hanging="180"/>
      </w:pPr>
    </w:lvl>
    <w:lvl w:ilvl="3" w:tplc="4876283E">
      <w:start w:val="1"/>
      <w:numFmt w:val="decimal"/>
      <w:lvlText w:val="%4."/>
      <w:lvlJc w:val="left"/>
      <w:pPr>
        <w:ind w:left="2880" w:hanging="360"/>
      </w:pPr>
    </w:lvl>
    <w:lvl w:ilvl="4" w:tplc="3258AAE4">
      <w:start w:val="1"/>
      <w:numFmt w:val="lowerLetter"/>
      <w:lvlText w:val="%5."/>
      <w:lvlJc w:val="left"/>
      <w:pPr>
        <w:ind w:left="3600" w:hanging="360"/>
      </w:pPr>
    </w:lvl>
    <w:lvl w:ilvl="5" w:tplc="91BE8E3A">
      <w:start w:val="1"/>
      <w:numFmt w:val="lowerRoman"/>
      <w:lvlText w:val="%6."/>
      <w:lvlJc w:val="right"/>
      <w:pPr>
        <w:ind w:left="4320" w:hanging="180"/>
      </w:pPr>
    </w:lvl>
    <w:lvl w:ilvl="6" w:tplc="C770D0BE">
      <w:start w:val="1"/>
      <w:numFmt w:val="decimal"/>
      <w:lvlText w:val="%7."/>
      <w:lvlJc w:val="left"/>
      <w:pPr>
        <w:ind w:left="5040" w:hanging="360"/>
      </w:pPr>
    </w:lvl>
    <w:lvl w:ilvl="7" w:tplc="8D06C018">
      <w:start w:val="1"/>
      <w:numFmt w:val="lowerLetter"/>
      <w:lvlText w:val="%8."/>
      <w:lvlJc w:val="left"/>
      <w:pPr>
        <w:ind w:left="5760" w:hanging="360"/>
      </w:pPr>
    </w:lvl>
    <w:lvl w:ilvl="8" w:tplc="CD027144">
      <w:start w:val="1"/>
      <w:numFmt w:val="lowerRoman"/>
      <w:lvlText w:val="%9."/>
      <w:lvlJc w:val="right"/>
      <w:pPr>
        <w:ind w:left="6480" w:hanging="180"/>
      </w:pPr>
    </w:lvl>
  </w:abstractNum>
  <w:num w:numId="1" w16cid:durableId="177889238">
    <w:abstractNumId w:val="6"/>
  </w:num>
  <w:num w:numId="2" w16cid:durableId="482505935">
    <w:abstractNumId w:val="5"/>
  </w:num>
  <w:num w:numId="3" w16cid:durableId="1949072065">
    <w:abstractNumId w:val="3"/>
  </w:num>
  <w:num w:numId="4" w16cid:durableId="740912452">
    <w:abstractNumId w:val="0"/>
  </w:num>
  <w:num w:numId="5" w16cid:durableId="2083916316">
    <w:abstractNumId w:val="7"/>
  </w:num>
  <w:num w:numId="6" w16cid:durableId="1559974625">
    <w:abstractNumId w:val="4"/>
  </w:num>
  <w:num w:numId="7" w16cid:durableId="1165822703">
    <w:abstractNumId w:val="1"/>
  </w:num>
  <w:num w:numId="8" w16cid:durableId="13551080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41A31"/>
    <w:rsid w:val="000710AA"/>
    <w:rsid w:val="000747C4"/>
    <w:rsid w:val="00090A96"/>
    <w:rsid w:val="00091D47"/>
    <w:rsid w:val="00092AE8"/>
    <w:rsid w:val="000933F8"/>
    <w:rsid w:val="000A6903"/>
    <w:rsid w:val="000F04C2"/>
    <w:rsid w:val="00125EAC"/>
    <w:rsid w:val="00141367"/>
    <w:rsid w:val="0015286F"/>
    <w:rsid w:val="00156C18"/>
    <w:rsid w:val="001623EE"/>
    <w:rsid w:val="00193F1F"/>
    <w:rsid w:val="00195839"/>
    <w:rsid w:val="00247DC3"/>
    <w:rsid w:val="00274D36"/>
    <w:rsid w:val="002B47FF"/>
    <w:rsid w:val="002D4D4E"/>
    <w:rsid w:val="002D7AD0"/>
    <w:rsid w:val="002F20BB"/>
    <w:rsid w:val="002F6C28"/>
    <w:rsid w:val="00301D21"/>
    <w:rsid w:val="003067B4"/>
    <w:rsid w:val="0032030C"/>
    <w:rsid w:val="00331D7C"/>
    <w:rsid w:val="00376D01"/>
    <w:rsid w:val="0039097C"/>
    <w:rsid w:val="003A1D75"/>
    <w:rsid w:val="003A5E4F"/>
    <w:rsid w:val="003C4A28"/>
    <w:rsid w:val="00436120"/>
    <w:rsid w:val="0044675E"/>
    <w:rsid w:val="00451C46"/>
    <w:rsid w:val="00453A33"/>
    <w:rsid w:val="00482014"/>
    <w:rsid w:val="004B2780"/>
    <w:rsid w:val="004C2114"/>
    <w:rsid w:val="004E348F"/>
    <w:rsid w:val="00533C2F"/>
    <w:rsid w:val="0056369F"/>
    <w:rsid w:val="00572D4A"/>
    <w:rsid w:val="005A1AAE"/>
    <w:rsid w:val="005A57EE"/>
    <w:rsid w:val="005D255F"/>
    <w:rsid w:val="005F0CF6"/>
    <w:rsid w:val="005F36CF"/>
    <w:rsid w:val="00601088"/>
    <w:rsid w:val="006170EC"/>
    <w:rsid w:val="0065176B"/>
    <w:rsid w:val="006575A5"/>
    <w:rsid w:val="00665633"/>
    <w:rsid w:val="006677FD"/>
    <w:rsid w:val="00682D89"/>
    <w:rsid w:val="00684136"/>
    <w:rsid w:val="006869CA"/>
    <w:rsid w:val="0068799C"/>
    <w:rsid w:val="006A55B6"/>
    <w:rsid w:val="006A59F3"/>
    <w:rsid w:val="006B21B0"/>
    <w:rsid w:val="006D161E"/>
    <w:rsid w:val="006E0359"/>
    <w:rsid w:val="006E51CB"/>
    <w:rsid w:val="006F4BCA"/>
    <w:rsid w:val="00701A1C"/>
    <w:rsid w:val="0070674B"/>
    <w:rsid w:val="00721AD5"/>
    <w:rsid w:val="00753968"/>
    <w:rsid w:val="00766642"/>
    <w:rsid w:val="00770872"/>
    <w:rsid w:val="00770BEF"/>
    <w:rsid w:val="00781FF4"/>
    <w:rsid w:val="00796F67"/>
    <w:rsid w:val="007C726F"/>
    <w:rsid w:val="007D5BD7"/>
    <w:rsid w:val="007E28C5"/>
    <w:rsid w:val="007E4DF0"/>
    <w:rsid w:val="007F6A26"/>
    <w:rsid w:val="00830FDD"/>
    <w:rsid w:val="008427F4"/>
    <w:rsid w:val="00844381"/>
    <w:rsid w:val="00881C81"/>
    <w:rsid w:val="008B0108"/>
    <w:rsid w:val="008B6F7B"/>
    <w:rsid w:val="008C5547"/>
    <w:rsid w:val="008C5765"/>
    <w:rsid w:val="008E098B"/>
    <w:rsid w:val="008E24D2"/>
    <w:rsid w:val="008F2697"/>
    <w:rsid w:val="008F4F10"/>
    <w:rsid w:val="008F6454"/>
    <w:rsid w:val="008F79F3"/>
    <w:rsid w:val="00900C8C"/>
    <w:rsid w:val="009B35F5"/>
    <w:rsid w:val="009B4605"/>
    <w:rsid w:val="009D503D"/>
    <w:rsid w:val="009E5606"/>
    <w:rsid w:val="00A16DC9"/>
    <w:rsid w:val="00A43DD9"/>
    <w:rsid w:val="00A712E7"/>
    <w:rsid w:val="00A71B23"/>
    <w:rsid w:val="00A74DDD"/>
    <w:rsid w:val="00AA2DCF"/>
    <w:rsid w:val="00AA3DF9"/>
    <w:rsid w:val="00AB5B49"/>
    <w:rsid w:val="00AC3619"/>
    <w:rsid w:val="00AF6880"/>
    <w:rsid w:val="00B00798"/>
    <w:rsid w:val="00B23265"/>
    <w:rsid w:val="00B51F6F"/>
    <w:rsid w:val="00B542FB"/>
    <w:rsid w:val="00B60D2C"/>
    <w:rsid w:val="00B62C63"/>
    <w:rsid w:val="00B63FD8"/>
    <w:rsid w:val="00B74387"/>
    <w:rsid w:val="00B91267"/>
    <w:rsid w:val="00BE0ED0"/>
    <w:rsid w:val="00BF2A4D"/>
    <w:rsid w:val="00C02106"/>
    <w:rsid w:val="00C069CE"/>
    <w:rsid w:val="00C0703D"/>
    <w:rsid w:val="00C1517A"/>
    <w:rsid w:val="00C41C5C"/>
    <w:rsid w:val="00C469D3"/>
    <w:rsid w:val="00C73632"/>
    <w:rsid w:val="00C808B5"/>
    <w:rsid w:val="00C95C98"/>
    <w:rsid w:val="00CA1583"/>
    <w:rsid w:val="00CA6884"/>
    <w:rsid w:val="00CD3D00"/>
    <w:rsid w:val="00CE51D2"/>
    <w:rsid w:val="00CF1FDE"/>
    <w:rsid w:val="00D3034E"/>
    <w:rsid w:val="00D42C07"/>
    <w:rsid w:val="00D564E3"/>
    <w:rsid w:val="00D8181B"/>
    <w:rsid w:val="00DC1E5B"/>
    <w:rsid w:val="00DC4851"/>
    <w:rsid w:val="00E24586"/>
    <w:rsid w:val="00E26FA1"/>
    <w:rsid w:val="00E33043"/>
    <w:rsid w:val="00E822EA"/>
    <w:rsid w:val="00E83E92"/>
    <w:rsid w:val="00E84B13"/>
    <w:rsid w:val="00F07A9C"/>
    <w:rsid w:val="00F16A10"/>
    <w:rsid w:val="00F25B5F"/>
    <w:rsid w:val="00F27E7F"/>
    <w:rsid w:val="00F30900"/>
    <w:rsid w:val="00F4177F"/>
    <w:rsid w:val="00F63910"/>
    <w:rsid w:val="00F64A04"/>
    <w:rsid w:val="00F85A6B"/>
    <w:rsid w:val="00F94947"/>
    <w:rsid w:val="00FC2BD6"/>
    <w:rsid w:val="00FC650B"/>
    <w:rsid w:val="00FE067A"/>
    <w:rsid w:val="00FE223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6AF3"/>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9"/>
    <w:qFormat/>
    <w:rsid w:val="008C5547"/>
    <w:pPr>
      <w:keepNext/>
      <w:tabs>
        <w:tab w:val="left" w:pos="3960"/>
      </w:tabs>
      <w:spacing w:after="0" w:line="240" w:lineRule="auto"/>
      <w:jc w:val="center"/>
      <w:outlineLvl w:val="0"/>
    </w:pPr>
    <w:rPr>
      <w:rFonts w:ascii="Times New Roman" w:eastAsia="Times New Roman" w:hAnsi="Times New Roman" w:cs="Times New Roman"/>
      <w:sz w:val="34"/>
      <w:szCs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9"/>
    <w:rsid w:val="008C5547"/>
    <w:rPr>
      <w:rFonts w:ascii="Times New Roman" w:eastAsia="Times New Roman" w:hAnsi="Times New Roman" w:cs="Times New Roman"/>
      <w:sz w:val="34"/>
      <w:szCs w:val="34"/>
    </w:rPr>
  </w:style>
  <w:style w:type="numbering" w:customStyle="1" w:styleId="Bezsaraksta1">
    <w:name w:val="Bez saraksta1"/>
    <w:next w:val="Bezsaraksta"/>
    <w:uiPriority w:val="99"/>
    <w:semiHidden/>
    <w:unhideWhenUsed/>
    <w:rsid w:val="008C5547"/>
  </w:style>
  <w:style w:type="paragraph" w:styleId="Pamatteksts2">
    <w:name w:val="Body Text 2"/>
    <w:basedOn w:val="Parasts"/>
    <w:link w:val="Pamatteksts2Rakstz"/>
    <w:uiPriority w:val="99"/>
    <w:rsid w:val="008C5547"/>
    <w:pPr>
      <w:spacing w:after="0" w:line="240" w:lineRule="auto"/>
      <w:ind w:firstLine="720"/>
      <w:jc w:val="both"/>
    </w:pPr>
    <w:rPr>
      <w:rFonts w:ascii="Times New Roman" w:eastAsia="Times New Roman" w:hAnsi="Times New Roman" w:cs="Times New Roman"/>
      <w:sz w:val="26"/>
      <w:szCs w:val="26"/>
    </w:rPr>
  </w:style>
  <w:style w:type="character" w:customStyle="1" w:styleId="Pamatteksts2Rakstz">
    <w:name w:val="Pamatteksts 2 Rakstz."/>
    <w:basedOn w:val="Noklusjumarindkopasfonts"/>
    <w:link w:val="Pamatteksts2"/>
    <w:uiPriority w:val="99"/>
    <w:rsid w:val="008C5547"/>
    <w:rPr>
      <w:rFonts w:ascii="Times New Roman" w:eastAsia="Times New Roman" w:hAnsi="Times New Roman" w:cs="Times New Roman"/>
      <w:sz w:val="26"/>
      <w:szCs w:val="26"/>
    </w:rPr>
  </w:style>
  <w:style w:type="paragraph" w:styleId="Parakstszemobjekta">
    <w:name w:val="caption"/>
    <w:basedOn w:val="Parasts"/>
    <w:next w:val="Parasts"/>
    <w:uiPriority w:val="99"/>
    <w:qFormat/>
    <w:rsid w:val="008C5547"/>
    <w:pPr>
      <w:spacing w:after="0" w:line="240" w:lineRule="auto"/>
      <w:jc w:val="center"/>
    </w:pPr>
    <w:rPr>
      <w:rFonts w:ascii="Times New Roman" w:eastAsia="Times New Roman" w:hAnsi="Times New Roman" w:cs="Times New Roman"/>
      <w:sz w:val="40"/>
      <w:szCs w:val="40"/>
    </w:rPr>
  </w:style>
  <w:style w:type="paragraph" w:styleId="Kjene">
    <w:name w:val="footer"/>
    <w:basedOn w:val="Parasts"/>
    <w:link w:val="Kj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C5547"/>
    <w:rPr>
      <w:rFonts w:ascii="Times New Roman" w:eastAsia="Times New Roman" w:hAnsi="Times New Roman" w:cs="Times New Roman"/>
      <w:sz w:val="24"/>
      <w:szCs w:val="24"/>
      <w:lang w:val="en-US"/>
    </w:rPr>
  </w:style>
  <w:style w:type="paragraph" w:styleId="Galvene">
    <w:name w:val="header"/>
    <w:basedOn w:val="Parasts"/>
    <w:link w:val="GalveneRakstz"/>
    <w:uiPriority w:val="99"/>
    <w:rsid w:val="008C5547"/>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8C5547"/>
    <w:rPr>
      <w:rFonts w:ascii="Times New Roman" w:eastAsia="Times New Roman" w:hAnsi="Times New Roman" w:cs="Times New Roman"/>
      <w:sz w:val="24"/>
      <w:szCs w:val="24"/>
      <w:lang w:val="en-US"/>
    </w:rPr>
  </w:style>
  <w:style w:type="character" w:styleId="Lappusesnumurs">
    <w:name w:val="page number"/>
    <w:uiPriority w:val="99"/>
    <w:rsid w:val="008C5547"/>
    <w:rPr>
      <w:rFonts w:cs="Times New Roman"/>
    </w:rPr>
  </w:style>
  <w:style w:type="table" w:customStyle="1" w:styleId="Reatabula1">
    <w:name w:val="Režģa tabula1"/>
    <w:basedOn w:val="Parastatabula"/>
    <w:next w:val="Reatabula"/>
    <w:uiPriority w:val="99"/>
    <w:rsid w:val="008C55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8C5547"/>
    <w:pPr>
      <w:spacing w:after="0" w:line="240" w:lineRule="auto"/>
    </w:pPr>
    <w:rPr>
      <w:rFonts w:ascii="Tahoma" w:eastAsia="Times New Roman" w:hAnsi="Tahoma" w:cs="Tahoma"/>
      <w:sz w:val="16"/>
      <w:szCs w:val="16"/>
      <w:lang w:val="en-US"/>
    </w:rPr>
  </w:style>
  <w:style w:type="character" w:customStyle="1" w:styleId="BalontekstsRakstz">
    <w:name w:val="Balonteksts Rakstz."/>
    <w:basedOn w:val="Noklusjumarindkopasfonts"/>
    <w:link w:val="Balonteksts"/>
    <w:uiPriority w:val="99"/>
    <w:semiHidden/>
    <w:rsid w:val="008C5547"/>
    <w:rPr>
      <w:rFonts w:ascii="Tahoma" w:eastAsia="Times New Roman" w:hAnsi="Tahoma" w:cs="Tahoma"/>
      <w:sz w:val="16"/>
      <w:szCs w:val="16"/>
      <w:lang w:val="en-US"/>
    </w:rPr>
  </w:style>
  <w:style w:type="character" w:customStyle="1" w:styleId="PamattekstsRakstz">
    <w:name w:val="Pamatteksts Rakstz."/>
    <w:link w:val="Pamatteksts"/>
    <w:locked/>
    <w:rsid w:val="008C5547"/>
    <w:rPr>
      <w:sz w:val="24"/>
    </w:rPr>
  </w:style>
  <w:style w:type="paragraph" w:styleId="Pamatteksts">
    <w:name w:val="Body Text"/>
    <w:basedOn w:val="Parasts"/>
    <w:link w:val="PamattekstsRakstz"/>
    <w:rsid w:val="008C5547"/>
    <w:pPr>
      <w:spacing w:after="120" w:line="240" w:lineRule="auto"/>
    </w:pPr>
    <w:rPr>
      <w:sz w:val="24"/>
    </w:rPr>
  </w:style>
  <w:style w:type="character" w:customStyle="1" w:styleId="PamattekstsRakstz1">
    <w:name w:val="Pamatteksts Rakstz.1"/>
    <w:basedOn w:val="Noklusjumarindkopasfonts"/>
    <w:uiPriority w:val="99"/>
    <w:semiHidden/>
    <w:rsid w:val="008C5547"/>
  </w:style>
  <w:style w:type="character" w:customStyle="1" w:styleId="RakstzRakstz1">
    <w:name w:val="Rakstz. Rakstz.1"/>
    <w:uiPriority w:val="99"/>
    <w:rsid w:val="008C5547"/>
    <w:rPr>
      <w:rFonts w:ascii="Times New Roman" w:eastAsia="Times New Roman" w:hAnsi="Times New Roman"/>
      <w:sz w:val="24"/>
      <w:lang w:val="x-none" w:eastAsia="lv-LV"/>
    </w:rPr>
  </w:style>
  <w:style w:type="character" w:customStyle="1" w:styleId="RakstzRakstz11">
    <w:name w:val="Rakstz. Rakstz.11"/>
    <w:uiPriority w:val="99"/>
    <w:rsid w:val="008C5547"/>
    <w:rPr>
      <w:rFonts w:ascii="Times New Roman" w:eastAsia="Times New Roman" w:hAnsi="Times New Roman"/>
      <w:sz w:val="24"/>
      <w:lang w:val="x-none" w:eastAsia="lv-LV"/>
    </w:rPr>
  </w:style>
  <w:style w:type="character" w:customStyle="1" w:styleId="normaltextrun">
    <w:name w:val="normaltextrun"/>
    <w:basedOn w:val="Noklusjumarindkopasfonts"/>
    <w:rsid w:val="008C5547"/>
  </w:style>
  <w:style w:type="paragraph" w:customStyle="1" w:styleId="paragraph">
    <w:name w:val="paragraph"/>
    <w:basedOn w:val="Parasts"/>
    <w:rsid w:val="008C55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Noklusjumarindkopasfonts"/>
    <w:rsid w:val="008C5547"/>
  </w:style>
  <w:style w:type="paragraph" w:styleId="Bezatstarpm">
    <w:name w:val="No Spacing"/>
    <w:uiPriority w:val="1"/>
    <w:qFormat/>
    <w:rsid w:val="008C5547"/>
    <w:pPr>
      <w:spacing w:after="0" w:line="240" w:lineRule="auto"/>
    </w:pPr>
    <w:rPr>
      <w:rFonts w:ascii="Times New Roman" w:eastAsia="Times New Roman" w:hAnsi="Times New Roman" w:cs="Times New Roman"/>
      <w:sz w:val="20"/>
      <w:szCs w:val="20"/>
      <w:lang w:eastAsia="lv-LV"/>
    </w:rPr>
  </w:style>
  <w:style w:type="character" w:customStyle="1" w:styleId="cf01">
    <w:name w:val="cf01"/>
    <w:basedOn w:val="Noklusjumarindkopasfonts"/>
    <w:rsid w:val="00CA6884"/>
    <w:rPr>
      <w:rFonts w:ascii="Segoe UI" w:hAnsi="Segoe UI" w:cs="Segoe UI"/>
      <w:sz w:val="18"/>
      <w:szCs w:val="18"/>
    </w:rPr>
  </w:style>
  <w:style w:type="paragraph" w:styleId="Prskatjums">
    <w:name w:val="Revision"/>
    <w:hidden/>
    <w:uiPriority w:val="99"/>
    <w:semiHidden/>
    <w:rsid w:val="00091D47"/>
    <w:pPr>
      <w:spacing w:after="0" w:line="240" w:lineRule="auto"/>
    </w:pPr>
  </w:style>
  <w:style w:type="character" w:styleId="Komentraatsauce">
    <w:name w:val="annotation reference"/>
    <w:basedOn w:val="Noklusjumarindkopasfonts"/>
    <w:uiPriority w:val="99"/>
    <w:semiHidden/>
    <w:unhideWhenUsed/>
    <w:rsid w:val="008B6F7B"/>
    <w:rPr>
      <w:sz w:val="16"/>
      <w:szCs w:val="16"/>
    </w:rPr>
  </w:style>
  <w:style w:type="paragraph" w:styleId="Komentrateksts">
    <w:name w:val="annotation text"/>
    <w:basedOn w:val="Parasts"/>
    <w:link w:val="KomentratekstsRakstz"/>
    <w:uiPriority w:val="99"/>
    <w:unhideWhenUsed/>
    <w:rsid w:val="008B6F7B"/>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6F7B"/>
    <w:rPr>
      <w:sz w:val="20"/>
      <w:szCs w:val="20"/>
    </w:rPr>
  </w:style>
  <w:style w:type="paragraph" w:styleId="Komentratma">
    <w:name w:val="annotation subject"/>
    <w:basedOn w:val="Komentrateksts"/>
    <w:next w:val="Komentrateksts"/>
    <w:link w:val="KomentratmaRakstz"/>
    <w:uiPriority w:val="99"/>
    <w:semiHidden/>
    <w:unhideWhenUsed/>
    <w:rsid w:val="008B6F7B"/>
    <w:rPr>
      <w:b/>
      <w:bCs/>
    </w:rPr>
  </w:style>
  <w:style w:type="character" w:customStyle="1" w:styleId="KomentratmaRakstz">
    <w:name w:val="Komentāra tēma Rakstz."/>
    <w:basedOn w:val="KomentratekstsRakstz"/>
    <w:link w:val="Komentratma"/>
    <w:uiPriority w:val="99"/>
    <w:semiHidden/>
    <w:rsid w:val="008B6F7B"/>
    <w:rPr>
      <w:b/>
      <w:bCs/>
      <w:sz w:val="20"/>
      <w:szCs w:val="20"/>
    </w:rPr>
  </w:style>
  <w:style w:type="paragraph" w:styleId="Sarakstarindkopa">
    <w:name w:val="List Paragraph"/>
    <w:basedOn w:val="Parasts"/>
    <w:qFormat/>
    <w:rsid w:val="0044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49AAA-5ADD-4556-9F87-FBF46936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1</Pages>
  <Words>32950</Words>
  <Characters>18783</Characters>
  <Application>Microsoft Office Word</Application>
  <DocSecurity>0</DocSecurity>
  <Lines>156</Lines>
  <Paragraphs>103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Vīgnere</cp:lastModifiedBy>
  <cp:revision>76</cp:revision>
  <dcterms:created xsi:type="dcterms:W3CDTF">2023-03-14T13:46:00Z</dcterms:created>
  <dcterms:modified xsi:type="dcterms:W3CDTF">2024-05-20T08:30:00Z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