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D6265" w14:textId="77777777" w:rsidR="00AA23C6" w:rsidRPr="00F252E0" w:rsidRDefault="00AA23C6" w:rsidP="00AA23C6">
      <w:pPr>
        <w:tabs>
          <w:tab w:val="left" w:pos="4730"/>
        </w:tabs>
        <w:ind w:right="-25"/>
        <w:jc w:val="right"/>
        <w:rPr>
          <w:sz w:val="26"/>
          <w:szCs w:val="26"/>
          <w:lang w:val="lv-LV"/>
        </w:rPr>
      </w:pPr>
      <w:r w:rsidRPr="00F252E0">
        <w:rPr>
          <w:sz w:val="26"/>
          <w:szCs w:val="26"/>
          <w:lang w:val="lv-LV"/>
        </w:rPr>
        <w:t>1. pielikums</w:t>
      </w:r>
    </w:p>
    <w:p w14:paraId="5324A3B8" w14:textId="77777777" w:rsidR="00AA23C6" w:rsidRPr="00F252E0" w:rsidRDefault="00AA23C6" w:rsidP="00AA23C6">
      <w:pPr>
        <w:ind w:left="3402" w:firstLine="284"/>
        <w:jc w:val="right"/>
        <w:rPr>
          <w:bCs/>
          <w:sz w:val="26"/>
          <w:szCs w:val="26"/>
          <w:lang w:val="lv-LV"/>
        </w:rPr>
      </w:pPr>
      <w:r w:rsidRPr="00F252E0">
        <w:rPr>
          <w:bCs/>
          <w:sz w:val="26"/>
          <w:szCs w:val="26"/>
          <w:lang w:val="lv-LV"/>
        </w:rPr>
        <w:t xml:space="preserve">Rīgas domes Izglītības, kultūras un sporta </w:t>
      </w:r>
    </w:p>
    <w:p w14:paraId="3FA99A51" w14:textId="77777777" w:rsidR="00AA23C6" w:rsidRPr="00F252E0" w:rsidRDefault="00AA23C6" w:rsidP="00AA23C6">
      <w:pPr>
        <w:tabs>
          <w:tab w:val="left" w:pos="4730"/>
        </w:tabs>
        <w:ind w:left="3402" w:right="-25" w:firstLine="284"/>
        <w:jc w:val="right"/>
        <w:rPr>
          <w:sz w:val="26"/>
          <w:szCs w:val="26"/>
          <w:lang w:val="lv-LV"/>
        </w:rPr>
      </w:pPr>
      <w:r w:rsidRPr="00F252E0">
        <w:rPr>
          <w:bCs/>
          <w:sz w:val="26"/>
          <w:szCs w:val="26"/>
          <w:lang w:val="lv-LV"/>
        </w:rPr>
        <w:t>departamenta nolikumam “Līdzfinansējuma piešķiršanas kārtība pasaules čempionātu un Eiropas čempionātu, nozīmīgu un starptautisku sacensību organizēšanai Rīgā”</w:t>
      </w:r>
    </w:p>
    <w:p w14:paraId="6891F269" w14:textId="77777777" w:rsidR="00AA23C6" w:rsidRPr="00F252E0" w:rsidRDefault="00AA23C6" w:rsidP="00AA23C6">
      <w:pPr>
        <w:pStyle w:val="Galvene"/>
        <w:jc w:val="center"/>
        <w:rPr>
          <w:b/>
          <w:color w:val="000000"/>
          <w:sz w:val="26"/>
          <w:szCs w:val="26"/>
          <w:lang w:val="lv-LV"/>
        </w:rPr>
      </w:pPr>
    </w:p>
    <w:p w14:paraId="420D8FF2" w14:textId="77777777" w:rsidR="00AA23C6" w:rsidRPr="00F252E0" w:rsidRDefault="00AA23C6" w:rsidP="00AA23C6">
      <w:pPr>
        <w:pStyle w:val="Galvene"/>
        <w:jc w:val="center"/>
        <w:rPr>
          <w:bCs/>
          <w:i/>
          <w:iCs/>
          <w:color w:val="000000"/>
          <w:sz w:val="26"/>
          <w:szCs w:val="26"/>
          <w:lang w:val="lv-LV"/>
        </w:rPr>
      </w:pPr>
      <w:r w:rsidRPr="00F252E0">
        <w:rPr>
          <w:b/>
          <w:color w:val="000000"/>
          <w:sz w:val="26"/>
          <w:szCs w:val="26"/>
          <w:lang w:val="lv-LV"/>
        </w:rPr>
        <w:t>PIETEIKUMS</w:t>
      </w:r>
    </w:p>
    <w:p w14:paraId="1D57FCAD" w14:textId="77777777" w:rsidR="00AA23C6" w:rsidRPr="00F252E0" w:rsidRDefault="00AA23C6" w:rsidP="00AA23C6">
      <w:pPr>
        <w:jc w:val="both"/>
        <w:rPr>
          <w:bCs/>
          <w:iCs/>
          <w:color w:val="000000"/>
          <w:sz w:val="26"/>
          <w:szCs w:val="26"/>
          <w:lang w:val="lv-LV"/>
        </w:rPr>
      </w:pPr>
    </w:p>
    <w:p w14:paraId="53853072" w14:textId="77777777" w:rsidR="00AA23C6" w:rsidRPr="00F252E0" w:rsidRDefault="00AA23C6" w:rsidP="00AA23C6">
      <w:pPr>
        <w:rPr>
          <w:rFonts w:eastAsia="Arial Unicode MS"/>
          <w:sz w:val="26"/>
          <w:szCs w:val="26"/>
          <w:lang w:val="lv-LV"/>
        </w:rPr>
      </w:pPr>
      <w:r w:rsidRPr="00F252E0">
        <w:rPr>
          <w:rFonts w:eastAsia="Arial Unicode MS"/>
          <w:sz w:val="26"/>
          <w:szCs w:val="26"/>
          <w:lang w:val="lv-LV"/>
        </w:rPr>
        <w:t>Dokumenta parakstīšanas datums</w:t>
      </w:r>
    </w:p>
    <w:p w14:paraId="37A056B6" w14:textId="77777777" w:rsidR="00AA23C6" w:rsidRPr="00F252E0" w:rsidRDefault="00AA23C6" w:rsidP="00AA23C6">
      <w:pPr>
        <w:tabs>
          <w:tab w:val="right" w:pos="9360"/>
        </w:tabs>
        <w:rPr>
          <w:rFonts w:eastAsia="Arial Unicode MS"/>
          <w:sz w:val="26"/>
          <w:szCs w:val="26"/>
          <w:lang w:val="lv-LV"/>
        </w:rPr>
      </w:pPr>
      <w:r w:rsidRPr="00F252E0">
        <w:rPr>
          <w:rFonts w:eastAsia="Arial Unicode MS"/>
          <w:sz w:val="26"/>
          <w:szCs w:val="26"/>
          <w:lang w:val="lv-LV"/>
        </w:rPr>
        <w:t>ir droša elektroniskā paraksta</w:t>
      </w:r>
    </w:p>
    <w:p w14:paraId="1D2B6108" w14:textId="77777777" w:rsidR="00AA23C6" w:rsidRPr="00F252E0" w:rsidRDefault="00AA23C6" w:rsidP="00AA23C6">
      <w:pPr>
        <w:tabs>
          <w:tab w:val="right" w:pos="9780"/>
        </w:tabs>
        <w:rPr>
          <w:rFonts w:eastAsia="Arial Unicode MS"/>
          <w:sz w:val="26"/>
          <w:szCs w:val="26"/>
          <w:lang w:val="lv-LV"/>
        </w:rPr>
      </w:pPr>
      <w:r w:rsidRPr="00F252E0">
        <w:rPr>
          <w:rFonts w:eastAsia="Arial Unicode MS"/>
          <w:sz w:val="26"/>
          <w:szCs w:val="26"/>
          <w:lang w:val="lv-LV"/>
        </w:rPr>
        <w:t>un tā laika zīmoga datums</w:t>
      </w:r>
    </w:p>
    <w:p w14:paraId="24362C60" w14:textId="77777777" w:rsidR="00AA23C6" w:rsidRDefault="00AA23C6" w:rsidP="00AA23C6">
      <w:pPr>
        <w:pStyle w:val="Galvene"/>
        <w:rPr>
          <w:b/>
          <w:color w:val="000000"/>
          <w:lang w:val="lv-LV"/>
        </w:rPr>
      </w:pPr>
    </w:p>
    <w:p w14:paraId="4D5128C1" w14:textId="77777777" w:rsidR="00AA23C6" w:rsidRDefault="00AA23C6" w:rsidP="00AA23C6">
      <w:pPr>
        <w:pStyle w:val="Galvene"/>
        <w:numPr>
          <w:ilvl w:val="0"/>
          <w:numId w:val="1"/>
        </w:numPr>
        <w:tabs>
          <w:tab w:val="right" w:pos="284"/>
        </w:tabs>
        <w:overflowPunct w:val="0"/>
        <w:autoSpaceDE w:val="0"/>
        <w:autoSpaceDN w:val="0"/>
        <w:adjustRightInd w:val="0"/>
        <w:ind w:left="0" w:firstLine="0"/>
        <w:textAlignment w:val="baseline"/>
        <w:rPr>
          <w:b/>
          <w:bCs/>
          <w:color w:val="000000"/>
          <w:sz w:val="26"/>
          <w:szCs w:val="26"/>
          <w:lang w:val="lv-LV"/>
        </w:rPr>
      </w:pPr>
      <w:r>
        <w:rPr>
          <w:b/>
          <w:bCs/>
          <w:color w:val="000000"/>
          <w:sz w:val="26"/>
          <w:szCs w:val="26"/>
          <w:lang w:val="lv-LV"/>
        </w:rPr>
        <w:t>Adresāts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789"/>
      </w:tblGrid>
      <w:tr w:rsidR="00AA23C6" w14:paraId="616893FC" w14:textId="77777777" w:rsidTr="00F80DC9">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D9551B3" w14:textId="77777777" w:rsidR="00AA23C6" w:rsidRDefault="00AA23C6" w:rsidP="00F80DC9">
            <w:pPr>
              <w:jc w:val="both"/>
              <w:rPr>
                <w:color w:val="000000"/>
                <w:sz w:val="26"/>
                <w:szCs w:val="26"/>
                <w:lang w:val="lv-LV"/>
              </w:rPr>
            </w:pPr>
            <w:r>
              <w:rPr>
                <w:color w:val="000000"/>
                <w:sz w:val="26"/>
                <w:szCs w:val="26"/>
                <w:lang w:val="lv-LV"/>
              </w:rPr>
              <w:t>Pašvaldība</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246C14D9" w14:textId="77777777" w:rsidR="00AA23C6" w:rsidRDefault="00AA23C6" w:rsidP="00F80DC9">
            <w:pPr>
              <w:jc w:val="both"/>
              <w:rPr>
                <w:b/>
                <w:bCs/>
                <w:color w:val="000000"/>
                <w:sz w:val="26"/>
                <w:szCs w:val="26"/>
                <w:lang w:val="lv-LV"/>
              </w:rPr>
            </w:pPr>
            <w:r>
              <w:rPr>
                <w:noProof/>
                <w:color w:val="000000"/>
                <w:sz w:val="26"/>
                <w:szCs w:val="26"/>
                <w:lang w:val="lv-LV"/>
              </w:rPr>
              <w:t>Rīgas valstspilsētas pašvaldība</w:t>
            </w:r>
          </w:p>
        </w:tc>
      </w:tr>
      <w:tr w:rsidR="00AA23C6" w:rsidRPr="009E08D9" w14:paraId="788F6CCB" w14:textId="77777777" w:rsidTr="00F80DC9">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4020B82" w14:textId="77777777" w:rsidR="00AA23C6" w:rsidRDefault="00AA23C6" w:rsidP="00F80DC9">
            <w:pPr>
              <w:jc w:val="both"/>
              <w:rPr>
                <w:color w:val="000000"/>
                <w:sz w:val="26"/>
                <w:szCs w:val="26"/>
                <w:lang w:val="lv-LV"/>
              </w:rPr>
            </w:pPr>
            <w:r>
              <w:rPr>
                <w:color w:val="000000"/>
                <w:sz w:val="26"/>
                <w:szCs w:val="26"/>
                <w:lang w:val="lv-LV"/>
              </w:rPr>
              <w:t>Pašvaldības iestāde</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5D802F59" w14:textId="77777777" w:rsidR="00AA23C6" w:rsidRDefault="00AA23C6" w:rsidP="00F80DC9">
            <w:pPr>
              <w:jc w:val="both"/>
              <w:rPr>
                <w:noProof/>
                <w:color w:val="000000"/>
                <w:sz w:val="26"/>
                <w:szCs w:val="26"/>
                <w:lang w:val="lv-LV"/>
              </w:rPr>
            </w:pPr>
            <w:r>
              <w:rPr>
                <w:noProof/>
                <w:color w:val="000000"/>
                <w:sz w:val="26"/>
                <w:szCs w:val="26"/>
                <w:lang w:val="lv-LV"/>
              </w:rPr>
              <w:t>Rīgas domes Izglītības, kultūras un sporta departaments (turpmāk – Departaments)</w:t>
            </w:r>
          </w:p>
          <w:p w14:paraId="19A56138" w14:textId="77777777" w:rsidR="00AA23C6" w:rsidRDefault="00AA23C6" w:rsidP="00F80DC9">
            <w:pPr>
              <w:jc w:val="both"/>
              <w:rPr>
                <w:b/>
                <w:bCs/>
                <w:noProof/>
                <w:color w:val="000000"/>
                <w:sz w:val="26"/>
                <w:szCs w:val="26"/>
                <w:lang w:val="lv-LV"/>
              </w:rPr>
            </w:pPr>
            <w:r>
              <w:rPr>
                <w:b/>
                <w:bCs/>
                <w:noProof/>
                <w:color w:val="000000"/>
                <w:sz w:val="26"/>
                <w:szCs w:val="26"/>
                <w:lang w:val="lv-LV"/>
              </w:rPr>
              <w:t xml:space="preserve">Līdzfinansējuma piešķiršanas komisija </w:t>
            </w:r>
            <w:r>
              <w:rPr>
                <w:b/>
                <w:sz w:val="26"/>
                <w:szCs w:val="26"/>
                <w:lang w:val="lv-LV"/>
              </w:rPr>
              <w:t>pasaules čempionātu un Eiropas čempionātu, nozīmīgu un starptautisku sacensību organizēšanai Rīgā</w:t>
            </w:r>
          </w:p>
        </w:tc>
      </w:tr>
      <w:tr w:rsidR="00AA23C6" w14:paraId="0BBDF455" w14:textId="77777777" w:rsidTr="00F80DC9">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14DA494" w14:textId="77777777" w:rsidR="00AA23C6" w:rsidRDefault="00AA23C6" w:rsidP="00F80DC9">
            <w:pPr>
              <w:jc w:val="both"/>
              <w:rPr>
                <w:color w:val="000000"/>
                <w:sz w:val="26"/>
                <w:szCs w:val="26"/>
                <w:lang w:val="lv-LV"/>
              </w:rPr>
            </w:pPr>
            <w:r>
              <w:rPr>
                <w:color w:val="000000"/>
                <w:sz w:val="26"/>
                <w:szCs w:val="26"/>
                <w:lang w:val="lv-LV"/>
              </w:rPr>
              <w:t>E-pasta adrese</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0AAF8CEC" w14:textId="77777777" w:rsidR="00AA23C6" w:rsidRDefault="00AA23C6" w:rsidP="00F80DC9">
            <w:pPr>
              <w:jc w:val="both"/>
              <w:rPr>
                <w:noProof/>
                <w:color w:val="000000"/>
                <w:sz w:val="26"/>
                <w:szCs w:val="26"/>
                <w:lang w:val="lv-LV"/>
              </w:rPr>
            </w:pPr>
            <w:bookmarkStart w:id="0" w:name="_Hlk96512890"/>
            <w:r>
              <w:rPr>
                <w:noProof/>
                <w:color w:val="000000"/>
                <w:sz w:val="26"/>
                <w:szCs w:val="26"/>
                <w:lang w:val="lv-LV"/>
              </w:rPr>
              <w:t>iksd@riga.lv</w:t>
            </w:r>
            <w:bookmarkEnd w:id="0"/>
            <w:r>
              <w:rPr>
                <w:noProof/>
                <w:color w:val="000000"/>
                <w:sz w:val="26"/>
                <w:szCs w:val="26"/>
                <w:lang w:val="lv-LV"/>
              </w:rPr>
              <w:t xml:space="preserve"> </w:t>
            </w:r>
          </w:p>
        </w:tc>
      </w:tr>
    </w:tbl>
    <w:p w14:paraId="11531602" w14:textId="77777777" w:rsidR="00AA23C6" w:rsidRDefault="00AA23C6" w:rsidP="00AA23C6">
      <w:pPr>
        <w:pStyle w:val="Galvene"/>
        <w:ind w:left="360"/>
        <w:rPr>
          <w:b/>
          <w:color w:val="000000"/>
          <w:sz w:val="26"/>
          <w:szCs w:val="26"/>
          <w:lang w:val="lv-LV"/>
        </w:rPr>
      </w:pPr>
    </w:p>
    <w:p w14:paraId="3B7FF5E3" w14:textId="77777777" w:rsidR="00AA23C6" w:rsidRDefault="00AA23C6" w:rsidP="00AA23C6">
      <w:pPr>
        <w:pStyle w:val="Galvene"/>
        <w:numPr>
          <w:ilvl w:val="0"/>
          <w:numId w:val="1"/>
        </w:numPr>
        <w:tabs>
          <w:tab w:val="right" w:pos="284"/>
        </w:tabs>
        <w:overflowPunct w:val="0"/>
        <w:autoSpaceDE w:val="0"/>
        <w:autoSpaceDN w:val="0"/>
        <w:adjustRightInd w:val="0"/>
        <w:ind w:left="0" w:firstLine="0"/>
        <w:textAlignment w:val="baseline"/>
        <w:rPr>
          <w:b/>
          <w:bCs/>
          <w:color w:val="000000"/>
          <w:sz w:val="26"/>
          <w:szCs w:val="26"/>
          <w:lang w:val="lv-LV"/>
        </w:rPr>
      </w:pPr>
      <w:r>
        <w:rPr>
          <w:b/>
          <w:bCs/>
          <w:color w:val="000000"/>
          <w:sz w:val="26"/>
          <w:szCs w:val="26"/>
          <w:lang w:val="lv-LV"/>
        </w:rPr>
        <w:t>Tiesiskais pamats un līdzfinansējuma veids: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664"/>
      </w:tblGrid>
      <w:tr w:rsidR="00AA23C6" w:rsidRPr="009E08D9" w14:paraId="050B0C1D" w14:textId="77777777" w:rsidTr="00F80DC9">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708D0EB" w14:textId="77777777" w:rsidR="00AA23C6" w:rsidRDefault="00AA23C6" w:rsidP="00F80DC9">
            <w:pPr>
              <w:jc w:val="both"/>
              <w:rPr>
                <w:color w:val="000000"/>
                <w:sz w:val="26"/>
                <w:szCs w:val="26"/>
                <w:lang w:val="lv-LV"/>
              </w:rPr>
            </w:pPr>
            <w:r>
              <w:rPr>
                <w:color w:val="000000"/>
                <w:sz w:val="26"/>
                <w:szCs w:val="26"/>
                <w:lang w:val="lv-LV"/>
              </w:rPr>
              <w:t>Normatīvais akts</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14:paraId="68439DD6" w14:textId="77777777" w:rsidR="00AA23C6" w:rsidRDefault="00AA23C6" w:rsidP="00F80DC9">
            <w:pPr>
              <w:jc w:val="both"/>
              <w:rPr>
                <w:noProof/>
                <w:color w:val="000000"/>
                <w:sz w:val="26"/>
                <w:szCs w:val="26"/>
                <w:lang w:val="lv-LV"/>
              </w:rPr>
            </w:pPr>
            <w:r>
              <w:rPr>
                <w:noProof/>
                <w:color w:val="000000"/>
                <w:sz w:val="26"/>
                <w:szCs w:val="26"/>
                <w:lang w:val="lv-LV"/>
              </w:rPr>
              <w:t>Rīgas domes 2022.gada 23.februāra saistošie noteikumi Nr.123 “Par pašvaldības atbalstu sporta, aktīvās atpūtas un darba ar jaunatni projektu īstenošanai Rīgā” (turpmāk – Noteikumi)</w:t>
            </w:r>
          </w:p>
        </w:tc>
      </w:tr>
      <w:tr w:rsidR="00AA23C6" w:rsidRPr="009E08D9" w14:paraId="1D161936" w14:textId="77777777" w:rsidTr="00F80DC9">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3DC6132" w14:textId="77777777" w:rsidR="00AA23C6" w:rsidRDefault="00AA23C6" w:rsidP="00F80DC9">
            <w:pPr>
              <w:jc w:val="both"/>
              <w:rPr>
                <w:color w:val="000000"/>
                <w:sz w:val="26"/>
                <w:szCs w:val="26"/>
                <w:lang w:val="lv-LV"/>
              </w:rPr>
            </w:pPr>
            <w:r>
              <w:rPr>
                <w:color w:val="000000"/>
                <w:sz w:val="26"/>
                <w:szCs w:val="26"/>
                <w:lang w:val="lv-LV"/>
              </w:rPr>
              <w:t>Līdzfinansējuma veids saskaņā ar Noteikumu apakšnodaļu</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14:paraId="08897889" w14:textId="77777777" w:rsidR="00AA23C6" w:rsidRDefault="00AA23C6" w:rsidP="00F80DC9">
            <w:pPr>
              <w:jc w:val="both"/>
              <w:rPr>
                <w:iCs/>
                <w:noProof/>
                <w:color w:val="000000"/>
                <w:sz w:val="26"/>
                <w:szCs w:val="26"/>
                <w:lang w:val="lv-LV"/>
              </w:rPr>
            </w:pPr>
            <w:r>
              <w:rPr>
                <w:iCs/>
                <w:noProof/>
                <w:color w:val="000000"/>
                <w:sz w:val="26"/>
                <w:szCs w:val="26"/>
                <w:lang w:val="lv-LV"/>
              </w:rPr>
              <w:t>2.2. Līdzfinansējums sporta organizācijām sacensību un sporta pasākumu īstenošanai</w:t>
            </w:r>
          </w:p>
          <w:p w14:paraId="1CE1CA2E" w14:textId="77777777" w:rsidR="00AA23C6" w:rsidRDefault="00AA23C6" w:rsidP="00F80DC9">
            <w:pPr>
              <w:jc w:val="both"/>
              <w:rPr>
                <w:b/>
                <w:bCs/>
                <w:iCs/>
                <w:noProof/>
                <w:color w:val="000000"/>
                <w:sz w:val="26"/>
                <w:szCs w:val="26"/>
                <w:lang w:val="lv-LV"/>
              </w:rPr>
            </w:pPr>
            <w:r>
              <w:rPr>
                <w:b/>
                <w:bCs/>
                <w:iCs/>
                <w:noProof/>
                <w:color w:val="000000"/>
                <w:sz w:val="26"/>
                <w:szCs w:val="26"/>
                <w:lang w:val="lv-LV"/>
              </w:rPr>
              <w:t xml:space="preserve">2.2.1. Līdzfinansējums </w:t>
            </w:r>
            <w:r>
              <w:rPr>
                <w:b/>
                <w:sz w:val="26"/>
                <w:szCs w:val="26"/>
                <w:lang w:val="lv-LV"/>
              </w:rPr>
              <w:t>pasaules čempionātu un Eiropas čempionātu, nozīmīgu un starptautisku sacensību organizēšanai Rīgā</w:t>
            </w:r>
          </w:p>
        </w:tc>
      </w:tr>
    </w:tbl>
    <w:p w14:paraId="73D1DF91" w14:textId="77777777" w:rsidR="00AA23C6" w:rsidRDefault="00AA23C6" w:rsidP="00AA23C6">
      <w:pPr>
        <w:pStyle w:val="Galvene"/>
        <w:ind w:left="360"/>
        <w:rPr>
          <w:b/>
          <w:color w:val="000000"/>
          <w:sz w:val="26"/>
          <w:szCs w:val="26"/>
          <w:lang w:val="lv-LV"/>
        </w:rPr>
      </w:pPr>
    </w:p>
    <w:p w14:paraId="557AAB4B" w14:textId="77777777" w:rsidR="00AA23C6" w:rsidRDefault="00AA23C6" w:rsidP="00AA23C6">
      <w:pPr>
        <w:pStyle w:val="Galvene"/>
        <w:numPr>
          <w:ilvl w:val="0"/>
          <w:numId w:val="1"/>
        </w:numPr>
        <w:tabs>
          <w:tab w:val="right" w:pos="284"/>
        </w:tabs>
        <w:overflowPunct w:val="0"/>
        <w:autoSpaceDE w:val="0"/>
        <w:autoSpaceDN w:val="0"/>
        <w:adjustRightInd w:val="0"/>
        <w:textAlignment w:val="baseline"/>
        <w:rPr>
          <w:b/>
          <w:color w:val="000000"/>
          <w:sz w:val="26"/>
          <w:szCs w:val="26"/>
          <w:lang w:val="lv-LV"/>
        </w:rPr>
      </w:pPr>
      <w:r>
        <w:rPr>
          <w:b/>
          <w:bCs/>
          <w:color w:val="000000"/>
          <w:sz w:val="26"/>
          <w:szCs w:val="26"/>
          <w:lang w:val="lv-LV"/>
        </w:rPr>
        <w:t>Līdzfinansējuma</w:t>
      </w:r>
      <w:r>
        <w:rPr>
          <w:b/>
          <w:color w:val="000000"/>
          <w:sz w:val="26"/>
          <w:szCs w:val="26"/>
          <w:lang w:val="lv-LV"/>
        </w:rPr>
        <w:t xml:space="preserve"> pretendents: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5921"/>
      </w:tblGrid>
      <w:tr w:rsidR="00AA23C6" w14:paraId="2EB6709A" w14:textId="77777777" w:rsidTr="00F80DC9">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E0A528E" w14:textId="77777777" w:rsidR="00AA23C6" w:rsidRDefault="00AA23C6" w:rsidP="00F80DC9">
            <w:pPr>
              <w:jc w:val="both"/>
              <w:rPr>
                <w:color w:val="000000"/>
                <w:sz w:val="26"/>
                <w:szCs w:val="26"/>
                <w:lang w:val="lv-LV"/>
              </w:rPr>
            </w:pPr>
            <w:r>
              <w:rPr>
                <w:color w:val="000000"/>
                <w:sz w:val="26"/>
                <w:szCs w:val="26"/>
                <w:lang w:val="lv-LV"/>
              </w:rPr>
              <w:t>Nosaukums</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4D0E0A85" w14:textId="77777777" w:rsidR="00AA23C6" w:rsidRDefault="00AA23C6" w:rsidP="00F80DC9">
            <w:pPr>
              <w:jc w:val="both"/>
              <w:rPr>
                <w:color w:val="000000"/>
                <w:sz w:val="26"/>
                <w:szCs w:val="26"/>
                <w:lang w:val="lv-LV"/>
              </w:rPr>
            </w:pPr>
          </w:p>
        </w:tc>
      </w:tr>
      <w:tr w:rsidR="00AA23C6" w14:paraId="3D477FD2" w14:textId="77777777" w:rsidTr="00F80DC9">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80A8715" w14:textId="77777777" w:rsidR="00AA23C6" w:rsidRDefault="00AA23C6" w:rsidP="00F80DC9">
            <w:pPr>
              <w:jc w:val="both"/>
              <w:rPr>
                <w:color w:val="000000"/>
                <w:sz w:val="26"/>
                <w:szCs w:val="26"/>
                <w:lang w:val="lv-LV"/>
              </w:rPr>
            </w:pPr>
            <w:r>
              <w:rPr>
                <w:color w:val="000000"/>
                <w:sz w:val="26"/>
                <w:szCs w:val="26"/>
                <w:lang w:val="lv-LV"/>
              </w:rPr>
              <w:t>Reģistrācijas numurs</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36ED00E1" w14:textId="77777777" w:rsidR="00AA23C6" w:rsidRDefault="00AA23C6" w:rsidP="00F80DC9">
            <w:pPr>
              <w:jc w:val="both"/>
              <w:rPr>
                <w:color w:val="000000"/>
                <w:sz w:val="26"/>
                <w:szCs w:val="26"/>
                <w:lang w:val="lv-LV"/>
              </w:rPr>
            </w:pPr>
          </w:p>
        </w:tc>
      </w:tr>
      <w:tr w:rsidR="00AA23C6" w14:paraId="51A4736F" w14:textId="77777777" w:rsidTr="00F80DC9">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AFF6B16" w14:textId="77777777" w:rsidR="00AA23C6" w:rsidRDefault="00AA23C6" w:rsidP="00F80DC9">
            <w:pPr>
              <w:jc w:val="both"/>
              <w:rPr>
                <w:color w:val="000000"/>
                <w:sz w:val="26"/>
                <w:szCs w:val="26"/>
                <w:lang w:val="lv-LV"/>
              </w:rPr>
            </w:pPr>
            <w:r>
              <w:rPr>
                <w:color w:val="000000"/>
                <w:sz w:val="26"/>
                <w:szCs w:val="26"/>
                <w:lang w:val="lv-LV"/>
              </w:rPr>
              <w:t>Juridiskā adrese</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33BC15FE" w14:textId="77777777" w:rsidR="00AA23C6" w:rsidRDefault="00AA23C6" w:rsidP="00F80DC9">
            <w:pPr>
              <w:jc w:val="both"/>
              <w:rPr>
                <w:color w:val="000000"/>
                <w:sz w:val="26"/>
                <w:szCs w:val="26"/>
                <w:lang w:val="lv-LV"/>
              </w:rPr>
            </w:pPr>
          </w:p>
        </w:tc>
      </w:tr>
      <w:tr w:rsidR="00AA23C6" w14:paraId="6DC69B17" w14:textId="77777777" w:rsidTr="00F80DC9">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CED5213" w14:textId="77777777" w:rsidR="00AA23C6" w:rsidRDefault="00AA23C6" w:rsidP="00F80DC9">
            <w:pPr>
              <w:jc w:val="both"/>
              <w:rPr>
                <w:color w:val="000000"/>
                <w:sz w:val="26"/>
                <w:szCs w:val="26"/>
                <w:lang w:val="lv-LV"/>
              </w:rPr>
            </w:pPr>
            <w:r>
              <w:rPr>
                <w:color w:val="000000"/>
                <w:sz w:val="26"/>
                <w:szCs w:val="26"/>
                <w:lang w:val="lv-LV"/>
              </w:rPr>
              <w:t>Tālrunis</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27727A32" w14:textId="77777777" w:rsidR="00AA23C6" w:rsidRDefault="00AA23C6" w:rsidP="00F80DC9">
            <w:pPr>
              <w:jc w:val="both"/>
              <w:rPr>
                <w:color w:val="000000"/>
                <w:sz w:val="26"/>
                <w:szCs w:val="26"/>
                <w:lang w:val="lv-LV"/>
              </w:rPr>
            </w:pPr>
          </w:p>
        </w:tc>
      </w:tr>
      <w:tr w:rsidR="00AA23C6" w14:paraId="4A62DD37" w14:textId="77777777" w:rsidTr="00F80DC9">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738B3C5" w14:textId="77777777" w:rsidR="00AA23C6" w:rsidRDefault="00AA23C6" w:rsidP="00F80DC9">
            <w:pPr>
              <w:jc w:val="both"/>
              <w:rPr>
                <w:color w:val="000000"/>
                <w:sz w:val="26"/>
                <w:szCs w:val="26"/>
                <w:lang w:val="lv-LV"/>
              </w:rPr>
            </w:pPr>
            <w:r>
              <w:rPr>
                <w:color w:val="000000"/>
                <w:sz w:val="26"/>
                <w:szCs w:val="26"/>
                <w:lang w:val="lv-LV"/>
              </w:rPr>
              <w:t>Korespondenci vēlos saņemt:</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5555747E" w14:textId="77777777" w:rsidR="00AA23C6" w:rsidRDefault="00AA23C6" w:rsidP="00F80DC9">
            <w:pPr>
              <w:jc w:val="both"/>
              <w:rPr>
                <w:color w:val="000000"/>
                <w:sz w:val="26"/>
                <w:szCs w:val="26"/>
                <w:lang w:val="lv-LV"/>
              </w:rPr>
            </w:pPr>
          </w:p>
        </w:tc>
      </w:tr>
      <w:tr w:rsidR="00AA23C6" w14:paraId="49AB3B2E" w14:textId="77777777" w:rsidTr="00F80DC9">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DCD5FD8" w14:textId="77777777" w:rsidR="00AA23C6" w:rsidRDefault="00AA23C6" w:rsidP="00F80DC9">
            <w:pPr>
              <w:ind w:left="709"/>
              <w:jc w:val="both"/>
              <w:rPr>
                <w:color w:val="000000"/>
                <w:sz w:val="26"/>
                <w:szCs w:val="26"/>
                <w:lang w:val="lv-LV"/>
              </w:rPr>
            </w:pPr>
            <w:r>
              <w:rPr>
                <w:color w:val="000000"/>
                <w:sz w:val="26"/>
                <w:szCs w:val="26"/>
                <w:lang w:val="lv-LV"/>
              </w:rPr>
              <w:t>ir aktivizēta oficiālā elektroniskā adrese (jā/ nē)</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5AE2CBA4" w14:textId="77777777" w:rsidR="00AA23C6" w:rsidRDefault="00AA23C6" w:rsidP="00F80DC9">
            <w:pPr>
              <w:jc w:val="both"/>
              <w:rPr>
                <w:color w:val="000000"/>
                <w:sz w:val="26"/>
                <w:szCs w:val="26"/>
                <w:lang w:val="lv-LV"/>
              </w:rPr>
            </w:pPr>
          </w:p>
        </w:tc>
      </w:tr>
      <w:tr w:rsidR="00AA23C6" w14:paraId="2B2369A3" w14:textId="77777777" w:rsidTr="00F80DC9">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90A1D11" w14:textId="77777777" w:rsidR="00AA23C6" w:rsidRDefault="00AA23C6" w:rsidP="00F80DC9">
            <w:pPr>
              <w:ind w:left="709"/>
              <w:jc w:val="both"/>
              <w:rPr>
                <w:color w:val="000000"/>
                <w:sz w:val="26"/>
                <w:szCs w:val="26"/>
                <w:lang w:val="lv-LV"/>
              </w:rPr>
            </w:pPr>
            <w:r>
              <w:rPr>
                <w:color w:val="000000"/>
                <w:sz w:val="26"/>
                <w:szCs w:val="26"/>
                <w:lang w:val="lv-LV"/>
              </w:rPr>
              <w:t>e-pasta adrese</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2409E859" w14:textId="77777777" w:rsidR="00AA23C6" w:rsidRDefault="00AA23C6" w:rsidP="00F80DC9">
            <w:pPr>
              <w:jc w:val="both"/>
              <w:rPr>
                <w:color w:val="000000"/>
                <w:sz w:val="26"/>
                <w:szCs w:val="26"/>
                <w:lang w:val="lv-LV"/>
              </w:rPr>
            </w:pPr>
          </w:p>
        </w:tc>
      </w:tr>
      <w:tr w:rsidR="00AA23C6" w14:paraId="00302D21" w14:textId="77777777" w:rsidTr="00F80DC9">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8985AC0" w14:textId="77777777" w:rsidR="00AA23C6" w:rsidRDefault="00AA23C6" w:rsidP="00F80DC9">
            <w:pPr>
              <w:jc w:val="both"/>
              <w:rPr>
                <w:color w:val="000000"/>
                <w:sz w:val="26"/>
                <w:szCs w:val="26"/>
                <w:lang w:val="lv-LV"/>
              </w:rPr>
            </w:pPr>
            <w:r>
              <w:rPr>
                <w:color w:val="000000"/>
                <w:sz w:val="26"/>
                <w:szCs w:val="26"/>
                <w:lang w:val="lv-LV"/>
              </w:rPr>
              <w:t>Tīmekļvietnes adrese</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57DE24A2" w14:textId="77777777" w:rsidR="00AA23C6" w:rsidRDefault="00AA23C6" w:rsidP="00F80DC9">
            <w:pPr>
              <w:jc w:val="both"/>
              <w:rPr>
                <w:color w:val="000000"/>
                <w:sz w:val="26"/>
                <w:szCs w:val="26"/>
                <w:lang w:val="lv-LV"/>
              </w:rPr>
            </w:pPr>
          </w:p>
        </w:tc>
      </w:tr>
      <w:tr w:rsidR="00AA23C6" w14:paraId="6D0FF4F6" w14:textId="77777777" w:rsidTr="00F80DC9">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33FE909" w14:textId="77777777" w:rsidR="00AA23C6" w:rsidRDefault="00AA23C6" w:rsidP="00F80DC9">
            <w:pPr>
              <w:jc w:val="both"/>
              <w:rPr>
                <w:color w:val="000000"/>
                <w:sz w:val="26"/>
                <w:szCs w:val="26"/>
                <w:lang w:val="lv-LV"/>
              </w:rPr>
            </w:pPr>
            <w:proofErr w:type="spellStart"/>
            <w:r>
              <w:rPr>
                <w:color w:val="000000"/>
                <w:sz w:val="26"/>
                <w:szCs w:val="26"/>
                <w:lang w:val="lv-LV"/>
              </w:rPr>
              <w:t>Paraksttiesīgās</w:t>
            </w:r>
            <w:proofErr w:type="spellEnd"/>
            <w:r>
              <w:rPr>
                <w:color w:val="000000"/>
                <w:sz w:val="26"/>
                <w:szCs w:val="26"/>
                <w:lang w:val="lv-LV"/>
              </w:rPr>
              <w:t xml:space="preserve"> personas amats, vārds, uzvārds</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55DBD1E4" w14:textId="77777777" w:rsidR="00AA23C6" w:rsidRDefault="00AA23C6" w:rsidP="00F80DC9">
            <w:pPr>
              <w:jc w:val="both"/>
              <w:rPr>
                <w:color w:val="000000"/>
                <w:sz w:val="26"/>
                <w:szCs w:val="26"/>
                <w:lang w:val="lv-LV"/>
              </w:rPr>
            </w:pPr>
          </w:p>
        </w:tc>
      </w:tr>
      <w:tr w:rsidR="00AA23C6" w14:paraId="315F149B" w14:textId="77777777" w:rsidTr="00F80DC9">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835791B" w14:textId="77777777" w:rsidR="00AA23C6" w:rsidRDefault="00AA23C6" w:rsidP="00F80DC9">
            <w:pPr>
              <w:jc w:val="both"/>
              <w:rPr>
                <w:color w:val="000000"/>
                <w:sz w:val="26"/>
                <w:szCs w:val="26"/>
                <w:lang w:val="lv-LV"/>
              </w:rPr>
            </w:pPr>
            <w:r>
              <w:rPr>
                <w:color w:val="000000"/>
                <w:sz w:val="26"/>
                <w:szCs w:val="26"/>
                <w:lang w:val="lv-LV"/>
              </w:rPr>
              <w:t>Atbildīgā persona par Sacensībām: vārds, uzvārds, tālrunis, e-pasta adrese</w:t>
            </w:r>
          </w:p>
        </w:tc>
        <w:tc>
          <w:tcPr>
            <w:tcW w:w="3075" w:type="pct"/>
            <w:tcBorders>
              <w:top w:val="single" w:sz="4" w:space="0" w:color="auto"/>
              <w:left w:val="single" w:sz="4" w:space="0" w:color="auto"/>
              <w:bottom w:val="single" w:sz="4" w:space="0" w:color="auto"/>
              <w:right w:val="single" w:sz="4" w:space="0" w:color="auto"/>
            </w:tcBorders>
            <w:shd w:val="clear" w:color="auto" w:fill="FFFFFF"/>
          </w:tcPr>
          <w:p w14:paraId="5673BE79" w14:textId="77777777" w:rsidR="00AA23C6" w:rsidRDefault="00AA23C6" w:rsidP="00F80DC9">
            <w:pPr>
              <w:jc w:val="both"/>
              <w:rPr>
                <w:color w:val="000000"/>
                <w:sz w:val="26"/>
                <w:szCs w:val="26"/>
                <w:lang w:val="lv-LV"/>
              </w:rPr>
            </w:pPr>
          </w:p>
        </w:tc>
      </w:tr>
    </w:tbl>
    <w:p w14:paraId="27A64052" w14:textId="77777777" w:rsidR="00AA23C6" w:rsidRDefault="00AA23C6" w:rsidP="00AA23C6">
      <w:pPr>
        <w:rPr>
          <w:b/>
          <w:bCs/>
          <w:iCs/>
          <w:color w:val="000000"/>
          <w:kern w:val="32"/>
          <w:sz w:val="26"/>
          <w:szCs w:val="26"/>
          <w:lang w:val="lv-LV"/>
        </w:rPr>
      </w:pPr>
    </w:p>
    <w:p w14:paraId="2FFE649A" w14:textId="77777777" w:rsidR="00AA23C6" w:rsidRDefault="00AA23C6" w:rsidP="00AA23C6">
      <w:pPr>
        <w:rPr>
          <w:b/>
          <w:bCs/>
          <w:iCs/>
          <w:color w:val="000000"/>
          <w:kern w:val="32"/>
          <w:sz w:val="26"/>
          <w:szCs w:val="26"/>
          <w:lang w:val="lv-LV"/>
        </w:rPr>
      </w:pPr>
    </w:p>
    <w:p w14:paraId="4D66477A" w14:textId="77777777" w:rsidR="00AA23C6" w:rsidRDefault="00AA23C6" w:rsidP="00AA23C6">
      <w:pPr>
        <w:pStyle w:val="Galvene"/>
        <w:numPr>
          <w:ilvl w:val="0"/>
          <w:numId w:val="1"/>
        </w:numPr>
        <w:tabs>
          <w:tab w:val="right" w:pos="284"/>
        </w:tabs>
        <w:overflowPunct w:val="0"/>
        <w:autoSpaceDE w:val="0"/>
        <w:autoSpaceDN w:val="0"/>
        <w:adjustRightInd w:val="0"/>
        <w:ind w:left="0" w:firstLine="0"/>
        <w:jc w:val="both"/>
        <w:textAlignment w:val="baseline"/>
        <w:rPr>
          <w:b/>
          <w:color w:val="000000"/>
          <w:sz w:val="26"/>
          <w:szCs w:val="26"/>
          <w:lang w:val="lv-LV"/>
        </w:rPr>
      </w:pPr>
      <w:r>
        <w:rPr>
          <w:b/>
          <w:bCs/>
          <w:color w:val="000000"/>
          <w:sz w:val="26"/>
          <w:szCs w:val="26"/>
          <w:lang w:val="lv-LV"/>
        </w:rPr>
        <w:t>Pretendents</w:t>
      </w:r>
      <w:r>
        <w:rPr>
          <w:b/>
          <w:color w:val="000000"/>
          <w:sz w:val="26"/>
          <w:szCs w:val="26"/>
          <w:lang w:val="lv-LV"/>
        </w:rPr>
        <w:t xml:space="preserve"> apliecina, ka atbilst šādiem Līdzfinansējuma piešķiršanas nosacījumiem: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5146"/>
      </w:tblGrid>
      <w:tr w:rsidR="00AA23C6" w14:paraId="5BE45BEF" w14:textId="77777777" w:rsidTr="00F80DC9">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67D103DC" w14:textId="77777777" w:rsidR="00AA23C6" w:rsidRDefault="00AA23C6" w:rsidP="00F80DC9">
            <w:pPr>
              <w:jc w:val="both"/>
              <w:rPr>
                <w:rFonts w:eastAsia="Calibri"/>
                <w:b/>
                <w:bCs/>
                <w:noProof/>
                <w:color w:val="000000"/>
                <w:sz w:val="26"/>
                <w:szCs w:val="26"/>
                <w:lang w:val="lv-LV"/>
              </w:rPr>
            </w:pPr>
            <w:r>
              <w:rPr>
                <w:rFonts w:eastAsia="Calibri"/>
                <w:b/>
                <w:bCs/>
                <w:noProof/>
                <w:color w:val="000000"/>
                <w:sz w:val="26"/>
                <w:szCs w:val="26"/>
                <w:lang w:val="lv-LV"/>
              </w:rPr>
              <w:t>Noteikumu punkts un nosacījums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8E0861" w14:textId="77777777" w:rsidR="00AA23C6" w:rsidRDefault="00AA23C6" w:rsidP="00F80DC9">
            <w:pPr>
              <w:jc w:val="both"/>
              <w:rPr>
                <w:rFonts w:eastAsia="Calibri"/>
                <w:b/>
                <w:bCs/>
                <w:noProof/>
                <w:color w:val="000000"/>
                <w:sz w:val="26"/>
                <w:szCs w:val="26"/>
                <w:lang w:val="lv-LV"/>
              </w:rPr>
            </w:pPr>
            <w:r>
              <w:rPr>
                <w:rFonts w:eastAsia="Calibri"/>
                <w:b/>
                <w:bCs/>
                <w:noProof/>
                <w:color w:val="000000"/>
                <w:sz w:val="26"/>
                <w:szCs w:val="26"/>
                <w:lang w:val="lv-LV"/>
              </w:rPr>
              <w:t>Apiecinājums vai iesniedzamais dokuments</w:t>
            </w:r>
          </w:p>
        </w:tc>
      </w:tr>
      <w:tr w:rsidR="00AA23C6" w:rsidRPr="009E08D9" w14:paraId="4790D484" w14:textId="77777777" w:rsidTr="00F80DC9">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62A7D2D6" w14:textId="77777777" w:rsidR="00AA23C6" w:rsidRDefault="00AA23C6" w:rsidP="00F80DC9">
            <w:pPr>
              <w:jc w:val="both"/>
              <w:rPr>
                <w:rFonts w:eastAsia="Calibri"/>
                <w:noProof/>
                <w:color w:val="000000"/>
                <w:sz w:val="26"/>
                <w:szCs w:val="26"/>
                <w:lang w:val="lv-LV"/>
              </w:rPr>
            </w:pPr>
            <w:r>
              <w:rPr>
                <w:rFonts w:eastAsia="Calibri"/>
                <w:noProof/>
                <w:color w:val="000000"/>
                <w:sz w:val="26"/>
                <w:szCs w:val="26"/>
                <w:lang w:val="lv-LV"/>
              </w:rPr>
              <w:t>8.1. Pretendentam nav nodokļu un citu valsts vai pašvaldību noteikto obligāto maksājumu parāda, kas pārsniedz 150 </w:t>
            </w:r>
            <w:r>
              <w:rPr>
                <w:rFonts w:eastAsia="Calibri"/>
                <w:i/>
                <w:noProof/>
                <w:color w:val="000000"/>
                <w:sz w:val="26"/>
                <w:szCs w:val="26"/>
                <w:lang w:val="lv-LV"/>
              </w:rPr>
              <w:t>euro.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054FA" w14:textId="77777777" w:rsidR="00AA23C6" w:rsidRDefault="00AA23C6" w:rsidP="00F80DC9">
            <w:pPr>
              <w:jc w:val="both"/>
              <w:rPr>
                <w:rFonts w:eastAsia="Calibri"/>
                <w:bCs/>
                <w:i/>
                <w:color w:val="000000"/>
                <w:sz w:val="26"/>
                <w:szCs w:val="26"/>
                <w:lang w:val="lv-LV"/>
              </w:rPr>
            </w:pPr>
            <w:r>
              <w:rPr>
                <w:rFonts w:eastAsia="Calibri"/>
                <w:noProof/>
                <w:color w:val="000000"/>
                <w:sz w:val="26"/>
                <w:szCs w:val="26"/>
                <w:lang w:val="lv-LV"/>
              </w:rPr>
              <w:t>Pretendents apliecina, ka tam nav nodokļu un citu valsts vai pašvaldību noteikto obligāto maksājumu parāda, kas pārsniedz 150 </w:t>
            </w:r>
            <w:r>
              <w:rPr>
                <w:rFonts w:eastAsia="Calibri"/>
                <w:i/>
                <w:noProof/>
                <w:color w:val="000000"/>
                <w:sz w:val="26"/>
                <w:szCs w:val="26"/>
                <w:lang w:val="lv-LV"/>
              </w:rPr>
              <w:t>euro.</w:t>
            </w:r>
          </w:p>
          <w:p w14:paraId="33D8D09D" w14:textId="77777777" w:rsidR="00AA23C6" w:rsidRDefault="00AA23C6" w:rsidP="00F80DC9">
            <w:pPr>
              <w:jc w:val="both"/>
              <w:rPr>
                <w:rFonts w:eastAsia="Calibri"/>
                <w:bCs/>
                <w:i/>
                <w:color w:val="000000"/>
                <w:sz w:val="26"/>
                <w:szCs w:val="26"/>
                <w:lang w:val="lv-LV"/>
              </w:rPr>
            </w:pPr>
          </w:p>
          <w:p w14:paraId="1FC7F00D" w14:textId="77777777" w:rsidR="00AA23C6" w:rsidRDefault="00AA23C6" w:rsidP="00F80DC9">
            <w:pPr>
              <w:jc w:val="both"/>
              <w:rPr>
                <w:rFonts w:eastAsia="Calibri"/>
                <w:bCs/>
                <w:i/>
                <w:color w:val="000000"/>
                <w:sz w:val="26"/>
                <w:szCs w:val="26"/>
                <w:lang w:val="lv-LV"/>
              </w:rPr>
            </w:pPr>
            <w:r>
              <w:rPr>
                <w:rFonts w:eastAsia="Calibri"/>
                <w:bCs/>
                <w:i/>
                <w:color w:val="000000"/>
                <w:sz w:val="26"/>
                <w:szCs w:val="26"/>
                <w:lang w:val="lv-LV"/>
              </w:rPr>
              <w:t xml:space="preserve">Nav jāiesniedz apliecinošs dokuments, jo dati tiek pārbaudīti Valsts ieņēmumu dienesta Publiskojamo datu bāzē </w:t>
            </w:r>
            <w:hyperlink r:id="rId5" w:history="1">
              <w:r w:rsidRPr="00F252E0">
                <w:rPr>
                  <w:rStyle w:val="Hipersaite"/>
                  <w:rFonts w:eastAsia="Calibri"/>
                  <w:bCs/>
                  <w:i/>
                  <w:color w:val="000000"/>
                  <w:sz w:val="26"/>
                  <w:szCs w:val="26"/>
                  <w:lang w:val="lv-LV"/>
                </w:rPr>
                <w:t>Nodokļu parādnieki (vid.gov.lv)</w:t>
              </w:r>
            </w:hyperlink>
            <w:r w:rsidRPr="00F252E0">
              <w:rPr>
                <w:rFonts w:eastAsia="Calibri"/>
                <w:bCs/>
                <w:i/>
                <w:color w:val="000000"/>
                <w:sz w:val="26"/>
                <w:szCs w:val="26"/>
                <w:lang w:val="lv-LV"/>
              </w:rPr>
              <w:t>.</w:t>
            </w:r>
          </w:p>
          <w:p w14:paraId="5450F478" w14:textId="77777777" w:rsidR="00AA23C6" w:rsidRDefault="00AA23C6" w:rsidP="00F80DC9">
            <w:pPr>
              <w:jc w:val="both"/>
              <w:rPr>
                <w:rFonts w:eastAsia="Calibri"/>
                <w:noProof/>
                <w:color w:val="000000"/>
                <w:sz w:val="26"/>
                <w:szCs w:val="26"/>
                <w:lang w:val="lv-LV"/>
              </w:rPr>
            </w:pPr>
            <w:r>
              <w:rPr>
                <w:rFonts w:eastAsia="Calibri"/>
                <w:bCs/>
                <w:i/>
                <w:color w:val="000000"/>
                <w:sz w:val="26"/>
                <w:szCs w:val="26"/>
                <w:lang w:val="lv-LV"/>
              </w:rPr>
              <w:t>vai arī</w:t>
            </w:r>
            <w:r>
              <w:rPr>
                <w:rFonts w:eastAsia="Calibri"/>
                <w:noProof/>
                <w:color w:val="000000"/>
                <w:sz w:val="26"/>
                <w:szCs w:val="26"/>
                <w:lang w:val="lv-LV"/>
              </w:rPr>
              <w:t xml:space="preserve"> </w:t>
            </w:r>
          </w:p>
          <w:p w14:paraId="40BF7FF4" w14:textId="77777777" w:rsidR="00AA23C6" w:rsidRDefault="00AA23C6" w:rsidP="00F80DC9">
            <w:pPr>
              <w:pStyle w:val="tv213"/>
              <w:shd w:val="clear" w:color="auto" w:fill="FFFFFF"/>
              <w:spacing w:before="0" w:beforeAutospacing="0" w:after="0" w:afterAutospacing="0"/>
              <w:jc w:val="both"/>
              <w:rPr>
                <w:rFonts w:eastAsia="Calibri"/>
                <w:i/>
                <w:iCs/>
                <w:color w:val="000000"/>
                <w:sz w:val="26"/>
                <w:szCs w:val="26"/>
              </w:rPr>
            </w:pPr>
            <w:r>
              <w:rPr>
                <w:rFonts w:eastAsia="Calibri"/>
                <w:i/>
                <w:iCs/>
                <w:color w:val="000000"/>
                <w:sz w:val="26"/>
                <w:szCs w:val="26"/>
              </w:rPr>
              <w:t>Ja attiecināms, Pretendents, kopā ar pieteikumu iesniedz Valsts ieņēmumu dienesta vai pašvaldības kompetentās institūcijas izdota lēmuma kopiju par nodokļu samaksas termiņa pagarināšanu vai atlikšanu vai citus objektīvus pierādījumus par nodokļu parādu neesamību.</w:t>
            </w:r>
          </w:p>
          <w:p w14:paraId="0D9C7DC0" w14:textId="77777777" w:rsidR="00AA23C6" w:rsidRDefault="00AA23C6" w:rsidP="00F80DC9">
            <w:pPr>
              <w:jc w:val="both"/>
              <w:rPr>
                <w:rFonts w:eastAsia="Calibri"/>
                <w:i/>
                <w:iCs/>
                <w:noProof/>
                <w:color w:val="000000"/>
                <w:sz w:val="26"/>
                <w:szCs w:val="26"/>
                <w:lang w:val="lv-LV"/>
              </w:rPr>
            </w:pPr>
            <w:r>
              <w:rPr>
                <w:rFonts w:eastAsia="Calibri"/>
                <w:i/>
                <w:iCs/>
                <w:noProof/>
                <w:color w:val="000000"/>
                <w:sz w:val="26"/>
                <w:szCs w:val="26"/>
                <w:lang w:val="lv-LV"/>
              </w:rPr>
              <w:t>Nav jāiesniedz pašvaldības izdotu izziņu par to, ka attiecīgajai personai nav nekustamā īpašuma nodokļa parādu, dati tiek pārbaudīti Rīgas domes Vienotās informācijas sistēmas datu bāzēs (NINO sistēmā).</w:t>
            </w:r>
          </w:p>
        </w:tc>
      </w:tr>
      <w:tr w:rsidR="00AA23C6" w:rsidRPr="009E08D9" w14:paraId="6FE86185" w14:textId="77777777" w:rsidTr="00F80DC9">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1A359469" w14:textId="77777777" w:rsidR="00AA23C6" w:rsidRDefault="00AA23C6" w:rsidP="00F80DC9">
            <w:pPr>
              <w:jc w:val="both"/>
              <w:rPr>
                <w:rFonts w:eastAsia="Calibri"/>
                <w:noProof/>
                <w:color w:val="000000"/>
                <w:sz w:val="26"/>
                <w:szCs w:val="26"/>
                <w:lang w:val="lv-LV"/>
              </w:rPr>
            </w:pPr>
            <w:r>
              <w:rPr>
                <w:rFonts w:eastAsia="Calibri"/>
                <w:noProof/>
                <w:color w:val="000000"/>
                <w:sz w:val="26"/>
                <w:szCs w:val="26"/>
                <w:lang w:val="lv-LV"/>
              </w:rPr>
              <w:t>8.2. Pretendents ir izpildījis visas līgumsaistības pret Pašvaldību, kurām iestājies izpildes termiņš.</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8B4C6D" w14:textId="77777777" w:rsidR="00AA23C6" w:rsidRDefault="00AA23C6" w:rsidP="00F80DC9">
            <w:pPr>
              <w:jc w:val="both"/>
              <w:rPr>
                <w:rFonts w:eastAsia="Calibri"/>
                <w:bCs/>
                <w:i/>
                <w:color w:val="000000"/>
                <w:sz w:val="26"/>
                <w:szCs w:val="26"/>
                <w:lang w:val="lv-LV"/>
              </w:rPr>
            </w:pPr>
            <w:r>
              <w:rPr>
                <w:rFonts w:eastAsia="Calibri"/>
                <w:iCs/>
                <w:noProof/>
                <w:color w:val="000000"/>
                <w:sz w:val="26"/>
                <w:szCs w:val="26"/>
                <w:lang w:val="lv-LV"/>
              </w:rPr>
              <w:t>Pretendents apliecina, ka</w:t>
            </w:r>
            <w:r>
              <w:rPr>
                <w:rFonts w:eastAsia="Calibri"/>
                <w:noProof/>
                <w:color w:val="000000"/>
                <w:sz w:val="26"/>
                <w:szCs w:val="26"/>
                <w:lang w:val="lv-LV"/>
              </w:rPr>
              <w:t xml:space="preserve"> ir izpildījis visas līgumsaistības pret Pašvaldību, kurām iestājies izpildes termiņš.</w:t>
            </w:r>
          </w:p>
          <w:p w14:paraId="3EFFA1A1" w14:textId="77777777" w:rsidR="00AA23C6" w:rsidRDefault="00AA23C6" w:rsidP="00F80DC9">
            <w:pPr>
              <w:jc w:val="both"/>
              <w:rPr>
                <w:rFonts w:eastAsia="Calibri"/>
                <w:bCs/>
                <w:i/>
                <w:color w:val="000000"/>
                <w:sz w:val="26"/>
                <w:szCs w:val="26"/>
                <w:lang w:val="lv-LV"/>
              </w:rPr>
            </w:pPr>
            <w:r>
              <w:rPr>
                <w:rFonts w:eastAsia="Calibri"/>
                <w:bCs/>
                <w:i/>
                <w:color w:val="000000"/>
                <w:sz w:val="26"/>
                <w:szCs w:val="26"/>
                <w:lang w:val="lv-LV"/>
              </w:rPr>
              <w:t>Nav jāiesniedz apliecinošs dokuments, jo dati tiek pārbaudīti Rīgas domes Vienotās informācijas sistēmas datu bāzēs</w:t>
            </w:r>
          </w:p>
        </w:tc>
      </w:tr>
      <w:tr w:rsidR="00AA23C6" w14:paraId="11829629" w14:textId="77777777" w:rsidTr="00F80DC9">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40F228D2" w14:textId="77777777" w:rsidR="00AA23C6" w:rsidRDefault="00AA23C6" w:rsidP="00F80DC9">
            <w:pPr>
              <w:jc w:val="both"/>
              <w:rPr>
                <w:rFonts w:eastAsia="Calibri"/>
                <w:noProof/>
                <w:color w:val="000000"/>
                <w:sz w:val="26"/>
                <w:szCs w:val="26"/>
                <w:lang w:val="lv-LV"/>
              </w:rPr>
            </w:pPr>
            <w:r>
              <w:rPr>
                <w:rFonts w:eastAsia="Calibri"/>
                <w:noProof/>
                <w:color w:val="000000"/>
                <w:sz w:val="26"/>
                <w:szCs w:val="26"/>
                <w:lang w:val="lv-LV"/>
              </w:rPr>
              <w:t>8.3. Pretendentam 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nav izbeigta vai apturēta un/vai tas neatbilst valsts tiesību aktos noteiktajiem kritērijiem, lai tam pēc kreditoru pieprasījuma piemērotu maksātnespējas procedūru.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4E3B9" w14:textId="77777777" w:rsidR="00AA23C6" w:rsidRDefault="00AA23C6" w:rsidP="00F80DC9">
            <w:pPr>
              <w:jc w:val="both"/>
              <w:rPr>
                <w:rFonts w:eastAsia="Calibri"/>
                <w:bCs/>
                <w:i/>
                <w:color w:val="000000"/>
                <w:sz w:val="26"/>
                <w:szCs w:val="26"/>
                <w:lang w:val="lv-LV"/>
              </w:rPr>
            </w:pPr>
            <w:r>
              <w:rPr>
                <w:rFonts w:eastAsia="Calibri"/>
                <w:iCs/>
                <w:noProof/>
                <w:color w:val="000000"/>
                <w:sz w:val="26"/>
                <w:szCs w:val="26"/>
                <w:lang w:val="lv-LV"/>
              </w:rPr>
              <w:t xml:space="preserve">Pretendents apliecina, ka tam </w:t>
            </w:r>
            <w:r>
              <w:rPr>
                <w:rFonts w:eastAsia="Calibri"/>
                <w:noProof/>
                <w:color w:val="000000"/>
                <w:sz w:val="26"/>
                <w:szCs w:val="26"/>
                <w:lang w:val="lv-LV"/>
              </w:rPr>
              <w:t>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nav izbeigta vai apturēta un/vai tas neatbilst valsts tiesību aktos noteiktajiem kritērijiem, lai tam pēc kreditoru pieprasījuma piemērotu maksātnespējas procedūru.</w:t>
            </w:r>
          </w:p>
          <w:p w14:paraId="2D70E51C" w14:textId="77777777" w:rsidR="00AA23C6" w:rsidRDefault="00AA23C6" w:rsidP="00F80DC9">
            <w:pPr>
              <w:jc w:val="both"/>
              <w:rPr>
                <w:rFonts w:eastAsia="Calibri"/>
                <w:bCs/>
                <w:i/>
                <w:color w:val="000000"/>
                <w:sz w:val="26"/>
                <w:szCs w:val="26"/>
                <w:lang w:val="lv-LV"/>
              </w:rPr>
            </w:pPr>
          </w:p>
          <w:p w14:paraId="5F121FCA" w14:textId="77777777" w:rsidR="00AA23C6" w:rsidRDefault="00AA23C6" w:rsidP="00F80DC9">
            <w:pPr>
              <w:jc w:val="both"/>
              <w:rPr>
                <w:rFonts w:eastAsia="Calibri"/>
                <w:iCs/>
                <w:noProof/>
                <w:color w:val="000000"/>
                <w:sz w:val="26"/>
                <w:szCs w:val="26"/>
                <w:lang w:val="lv-LV"/>
              </w:rPr>
            </w:pPr>
            <w:r>
              <w:rPr>
                <w:rFonts w:eastAsia="Calibri"/>
                <w:iCs/>
                <w:noProof/>
                <w:color w:val="000000"/>
                <w:sz w:val="26"/>
                <w:szCs w:val="26"/>
                <w:lang w:val="lv-LV"/>
              </w:rPr>
              <w:t xml:space="preserve">Pretendents apliecina, ka paša Pretendenta vai tā sadarbības partneru un finansējuma devēju darbība tieši vai netieši nav saistīta ar militāro agresiju un karu Ukrainā, un, nav pretrunā ar </w:t>
            </w:r>
            <w:r>
              <w:rPr>
                <w:rFonts w:eastAsia="Calibri"/>
                <w:iCs/>
                <w:noProof/>
                <w:color w:val="000000"/>
                <w:sz w:val="26"/>
                <w:szCs w:val="26"/>
                <w:lang w:val="lv-LV"/>
              </w:rPr>
              <w:lastRenderedPageBreak/>
              <w:t>mērķi nodrošināt mieru, drošību un tiesiskumu atbilstoši Latvijas starptautiskajām saistībām un nacionālajām interesēm.</w:t>
            </w:r>
          </w:p>
          <w:p w14:paraId="555A6033" w14:textId="77777777" w:rsidR="00AA23C6" w:rsidRDefault="00AA23C6" w:rsidP="00F80DC9">
            <w:pPr>
              <w:jc w:val="both"/>
              <w:rPr>
                <w:rFonts w:eastAsia="Calibri"/>
                <w:bCs/>
                <w:i/>
                <w:color w:val="000000"/>
                <w:sz w:val="26"/>
                <w:szCs w:val="26"/>
                <w:lang w:val="lv-LV"/>
              </w:rPr>
            </w:pPr>
          </w:p>
          <w:p w14:paraId="072959E0" w14:textId="77777777" w:rsidR="00AA23C6" w:rsidRDefault="00AA23C6" w:rsidP="00F80DC9">
            <w:pPr>
              <w:jc w:val="both"/>
              <w:rPr>
                <w:rFonts w:eastAsia="Calibri"/>
                <w:bCs/>
                <w:i/>
                <w:color w:val="000000"/>
                <w:sz w:val="26"/>
                <w:szCs w:val="26"/>
                <w:lang w:val="lv-LV"/>
              </w:rPr>
            </w:pPr>
            <w:r>
              <w:rPr>
                <w:rFonts w:eastAsia="Calibri"/>
                <w:bCs/>
                <w:i/>
                <w:color w:val="000000"/>
                <w:sz w:val="26"/>
                <w:szCs w:val="26"/>
                <w:lang w:val="lv-LV"/>
              </w:rPr>
              <w:t>Dati tiek pārbaudīti:</w:t>
            </w:r>
          </w:p>
          <w:p w14:paraId="58699594" w14:textId="77777777" w:rsidR="00AA23C6" w:rsidRPr="00F252E0" w:rsidRDefault="00AA23C6" w:rsidP="00AA23C6">
            <w:pPr>
              <w:numPr>
                <w:ilvl w:val="0"/>
                <w:numId w:val="2"/>
              </w:numPr>
              <w:shd w:val="clear" w:color="auto" w:fill="FFFFFF"/>
              <w:rPr>
                <w:rFonts w:eastAsia="Calibri"/>
                <w:bCs/>
                <w:i/>
                <w:sz w:val="26"/>
                <w:szCs w:val="26"/>
                <w:lang w:val="lv-LV"/>
              </w:rPr>
            </w:pPr>
            <w:r w:rsidRPr="00F252E0">
              <w:rPr>
                <w:rFonts w:eastAsia="Calibri"/>
                <w:i/>
                <w:sz w:val="26"/>
                <w:szCs w:val="26"/>
                <w:lang w:val="lv-LV"/>
              </w:rPr>
              <w:t>Uzņēmumu</w:t>
            </w:r>
            <w:r w:rsidRPr="00F252E0">
              <w:rPr>
                <w:rFonts w:eastAsia="Calibri"/>
                <w:bCs/>
                <w:i/>
                <w:sz w:val="26"/>
                <w:szCs w:val="26"/>
                <w:lang w:val="lv-LV"/>
              </w:rPr>
              <w:t xml:space="preserve"> reģistrā;</w:t>
            </w:r>
          </w:p>
          <w:p w14:paraId="659C393D" w14:textId="77777777" w:rsidR="00AA23C6" w:rsidRPr="00F252E0" w:rsidRDefault="00AA23C6" w:rsidP="00AA23C6">
            <w:pPr>
              <w:numPr>
                <w:ilvl w:val="0"/>
                <w:numId w:val="2"/>
              </w:numPr>
              <w:shd w:val="clear" w:color="auto" w:fill="FFFFFF"/>
              <w:rPr>
                <w:rFonts w:eastAsia="Calibri"/>
                <w:i/>
                <w:sz w:val="26"/>
                <w:szCs w:val="26"/>
                <w:lang w:val="lv-LV"/>
              </w:rPr>
            </w:pPr>
            <w:r w:rsidRPr="00F252E0">
              <w:rPr>
                <w:rFonts w:eastAsia="Calibri"/>
                <w:i/>
                <w:sz w:val="26"/>
                <w:szCs w:val="26"/>
                <w:lang w:val="lv-LV"/>
              </w:rPr>
              <w:t>Eiropas Komisijas </w:t>
            </w:r>
            <w:hyperlink r:id="rId6" w:anchor="/main" w:tooltip="Eiropas Komisijas sankciju karte" w:history="1">
              <w:r w:rsidRPr="00F252E0">
                <w:rPr>
                  <w:rStyle w:val="Hipersaite"/>
                  <w:rFonts w:eastAsia="Calibri"/>
                  <w:i/>
                  <w:sz w:val="26"/>
                  <w:szCs w:val="26"/>
                  <w:lang w:val="lv-LV"/>
                </w:rPr>
                <w:t>Sankciju karte</w:t>
              </w:r>
            </w:hyperlink>
            <w:r w:rsidRPr="00F252E0">
              <w:rPr>
                <w:rFonts w:eastAsia="Calibri"/>
                <w:i/>
                <w:sz w:val="26"/>
                <w:szCs w:val="26"/>
                <w:lang w:val="lv-LV"/>
              </w:rPr>
              <w:t> – ES un ANO noteikto sankciju apkopojums; </w:t>
            </w:r>
          </w:p>
          <w:p w14:paraId="354CB745" w14:textId="77777777" w:rsidR="00AA23C6" w:rsidRPr="00F252E0" w:rsidRDefault="00AA23C6" w:rsidP="00AA23C6">
            <w:pPr>
              <w:numPr>
                <w:ilvl w:val="0"/>
                <w:numId w:val="2"/>
              </w:numPr>
              <w:shd w:val="clear" w:color="auto" w:fill="FFFFFF"/>
              <w:rPr>
                <w:rFonts w:eastAsia="Calibri"/>
                <w:i/>
                <w:sz w:val="26"/>
                <w:szCs w:val="26"/>
                <w:lang w:val="lv-LV"/>
              </w:rPr>
            </w:pPr>
            <w:r w:rsidRPr="00F252E0">
              <w:rPr>
                <w:rFonts w:eastAsia="Calibri"/>
                <w:i/>
                <w:sz w:val="26"/>
                <w:szCs w:val="26"/>
                <w:lang w:val="lv-LV"/>
              </w:rPr>
              <w:t>ASV noteikto </w:t>
            </w:r>
            <w:hyperlink r:id="rId7" w:tooltip="ASV noteikto sankciju datubāze" w:history="1">
              <w:r w:rsidRPr="00F252E0">
                <w:rPr>
                  <w:rStyle w:val="Hipersaite"/>
                  <w:rFonts w:eastAsia="Calibri"/>
                  <w:i/>
                  <w:sz w:val="26"/>
                  <w:szCs w:val="26"/>
                  <w:lang w:val="lv-LV"/>
                </w:rPr>
                <w:t>sankciju datubāze</w:t>
              </w:r>
            </w:hyperlink>
            <w:r w:rsidRPr="00F252E0">
              <w:rPr>
                <w:rFonts w:eastAsia="Calibri"/>
                <w:i/>
                <w:sz w:val="26"/>
                <w:szCs w:val="26"/>
                <w:lang w:val="lv-LV"/>
              </w:rPr>
              <w:t>;</w:t>
            </w:r>
          </w:p>
          <w:p w14:paraId="5B1FB14D" w14:textId="77777777" w:rsidR="00AA23C6" w:rsidRPr="00F252E0" w:rsidRDefault="00AA23C6" w:rsidP="00AA23C6">
            <w:pPr>
              <w:numPr>
                <w:ilvl w:val="0"/>
                <w:numId w:val="2"/>
              </w:numPr>
              <w:shd w:val="clear" w:color="auto" w:fill="FFFFFF"/>
              <w:rPr>
                <w:rFonts w:eastAsia="Calibri"/>
                <w:i/>
                <w:sz w:val="26"/>
                <w:szCs w:val="26"/>
                <w:lang w:val="lv-LV"/>
              </w:rPr>
            </w:pPr>
            <w:r w:rsidRPr="00F252E0">
              <w:rPr>
                <w:rFonts w:eastAsia="Calibri"/>
                <w:i/>
                <w:sz w:val="26"/>
                <w:szCs w:val="26"/>
                <w:lang w:val="lv-LV"/>
              </w:rPr>
              <w:t>Finanšu izlūkošanas dienesta tīmekļvietnē, kur apkopotas saites uz ES/NATO valstu sankciju sarakstiem (</w:t>
            </w:r>
            <w:hyperlink r:id="rId8" w:tooltip=" ES/NATO valstu sankciju saraksti Finanšu izlūkošanas dienesta tīmekļvietnē" w:history="1">
              <w:r w:rsidRPr="00F252E0">
                <w:rPr>
                  <w:rStyle w:val="Hipersaite"/>
                  <w:rFonts w:eastAsia="Calibri"/>
                  <w:i/>
                  <w:sz w:val="26"/>
                  <w:szCs w:val="26"/>
                  <w:lang w:val="lv-LV"/>
                </w:rPr>
                <w:t>datubāze</w:t>
              </w:r>
            </w:hyperlink>
            <w:r w:rsidRPr="00F252E0">
              <w:rPr>
                <w:rFonts w:eastAsia="Calibri"/>
                <w:i/>
                <w:sz w:val="26"/>
                <w:szCs w:val="26"/>
                <w:lang w:val="lv-LV"/>
              </w:rPr>
              <w:t>);</w:t>
            </w:r>
          </w:p>
          <w:p w14:paraId="69E1ABA4" w14:textId="77777777" w:rsidR="00AA23C6" w:rsidRDefault="00AA23C6" w:rsidP="00AA23C6">
            <w:pPr>
              <w:numPr>
                <w:ilvl w:val="0"/>
                <w:numId w:val="2"/>
              </w:numPr>
              <w:shd w:val="clear" w:color="auto" w:fill="FFFFFF"/>
              <w:rPr>
                <w:rFonts w:eastAsia="Calibri"/>
                <w:i/>
                <w:color w:val="000000"/>
                <w:sz w:val="26"/>
                <w:szCs w:val="26"/>
                <w:lang w:val="lv-LV"/>
              </w:rPr>
            </w:pPr>
            <w:r w:rsidRPr="00F252E0">
              <w:rPr>
                <w:rFonts w:eastAsia="Calibri"/>
                <w:i/>
                <w:sz w:val="26"/>
                <w:szCs w:val="26"/>
                <w:lang w:val="lv-LV"/>
              </w:rPr>
              <w:t>Ārlietu ministrijas tīmekļvietnē, sadaļā “</w:t>
            </w:r>
            <w:hyperlink r:id="rId9" w:history="1">
              <w:r w:rsidRPr="00F252E0">
                <w:rPr>
                  <w:rStyle w:val="Hipersaite"/>
                  <w:rFonts w:eastAsia="Calibri"/>
                  <w:i/>
                  <w:sz w:val="26"/>
                  <w:szCs w:val="26"/>
                  <w:lang w:val="lv-LV"/>
                </w:rPr>
                <w:t>Sankcijas</w:t>
              </w:r>
            </w:hyperlink>
            <w:r w:rsidRPr="00F252E0">
              <w:rPr>
                <w:rFonts w:eastAsia="Calibri"/>
                <w:i/>
                <w:sz w:val="26"/>
                <w:szCs w:val="26"/>
                <w:lang w:val="lv-LV"/>
              </w:rPr>
              <w:t>” publicēto informāciju.</w:t>
            </w:r>
          </w:p>
        </w:tc>
      </w:tr>
      <w:tr w:rsidR="00AA23C6" w14:paraId="51FE81E6" w14:textId="77777777" w:rsidTr="00F80DC9">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59C765BB" w14:textId="77777777" w:rsidR="00AA23C6" w:rsidRDefault="00AA23C6" w:rsidP="00F80DC9">
            <w:pPr>
              <w:tabs>
                <w:tab w:val="left" w:pos="1276"/>
              </w:tabs>
              <w:jc w:val="both"/>
              <w:rPr>
                <w:rFonts w:eastAsia="Calibri"/>
                <w:noProof/>
                <w:color w:val="000000"/>
                <w:sz w:val="26"/>
                <w:szCs w:val="26"/>
                <w:lang w:val="lv-LV"/>
              </w:rPr>
            </w:pPr>
            <w:r>
              <w:rPr>
                <w:rFonts w:eastAsia="Calibri"/>
                <w:noProof/>
                <w:color w:val="000000"/>
                <w:sz w:val="26"/>
                <w:szCs w:val="26"/>
                <w:lang w:val="lv-LV"/>
              </w:rPr>
              <w:lastRenderedPageBreak/>
              <w:t>8.4. Pasākuma īstenošanai nav piešķirts cits Līdzfinansējums kārtējā gadā Departamenta īstenoto konkursu ietvaros.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691AC" w14:textId="77777777" w:rsidR="00AA23C6" w:rsidRDefault="00AA23C6" w:rsidP="00F80DC9">
            <w:pPr>
              <w:tabs>
                <w:tab w:val="left" w:pos="1276"/>
              </w:tabs>
              <w:jc w:val="both"/>
              <w:rPr>
                <w:rFonts w:eastAsia="Calibri"/>
                <w:bCs/>
                <w:i/>
                <w:color w:val="000000"/>
                <w:sz w:val="26"/>
                <w:szCs w:val="26"/>
                <w:lang w:val="lv-LV"/>
              </w:rPr>
            </w:pPr>
            <w:r>
              <w:rPr>
                <w:rFonts w:eastAsia="Calibri"/>
                <w:iCs/>
                <w:noProof/>
                <w:color w:val="000000"/>
                <w:sz w:val="26"/>
                <w:szCs w:val="26"/>
                <w:lang w:val="lv-LV"/>
              </w:rPr>
              <w:t>Pretendents apliecina, ka</w:t>
            </w:r>
            <w:r>
              <w:rPr>
                <w:rFonts w:eastAsia="Calibri"/>
                <w:noProof/>
                <w:color w:val="000000"/>
                <w:sz w:val="26"/>
                <w:szCs w:val="26"/>
                <w:lang w:val="lv-LV"/>
              </w:rPr>
              <w:t xml:space="preserve"> Pasākuma īstenošanai nav piešķirts cits Līdzfinansējums kārtējā gadā Departamenta īstenoto konkursu ietvaros.</w:t>
            </w:r>
          </w:p>
          <w:p w14:paraId="185F4C0D" w14:textId="77777777" w:rsidR="00AA23C6" w:rsidRDefault="00AA23C6" w:rsidP="00F80DC9">
            <w:pPr>
              <w:tabs>
                <w:tab w:val="left" w:pos="1276"/>
              </w:tabs>
              <w:jc w:val="both"/>
              <w:rPr>
                <w:rFonts w:eastAsia="Calibri"/>
                <w:bCs/>
                <w:i/>
                <w:color w:val="000000"/>
                <w:sz w:val="26"/>
                <w:szCs w:val="26"/>
                <w:lang w:val="lv-LV"/>
              </w:rPr>
            </w:pPr>
          </w:p>
          <w:p w14:paraId="1AF55D06" w14:textId="77777777" w:rsidR="00AA23C6" w:rsidRDefault="00AA23C6" w:rsidP="00F80DC9">
            <w:pPr>
              <w:tabs>
                <w:tab w:val="left" w:pos="1276"/>
              </w:tabs>
              <w:jc w:val="both"/>
              <w:rPr>
                <w:rFonts w:eastAsia="Calibri"/>
                <w:noProof/>
                <w:color w:val="000000"/>
                <w:sz w:val="26"/>
                <w:szCs w:val="26"/>
                <w:lang w:val="lv-LV"/>
              </w:rPr>
            </w:pPr>
            <w:r>
              <w:rPr>
                <w:rFonts w:eastAsia="Calibri"/>
                <w:bCs/>
                <w:i/>
                <w:color w:val="000000"/>
                <w:sz w:val="26"/>
                <w:szCs w:val="26"/>
                <w:lang w:val="lv-LV"/>
              </w:rPr>
              <w:t>Dati tiek pārbaudīti Rīgas domes Vienotās informācijas sistēmas datu bāzēs.</w:t>
            </w:r>
          </w:p>
        </w:tc>
      </w:tr>
      <w:tr w:rsidR="00AA23C6" w14:paraId="3CFF0D6F" w14:textId="77777777" w:rsidTr="00F80DC9">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2BCA42C7" w14:textId="77777777" w:rsidR="00AA23C6" w:rsidRDefault="00AA23C6" w:rsidP="00F80DC9">
            <w:pPr>
              <w:jc w:val="both"/>
              <w:rPr>
                <w:rFonts w:eastAsia="Calibri"/>
                <w:noProof/>
                <w:color w:val="000000"/>
                <w:sz w:val="26"/>
                <w:szCs w:val="26"/>
                <w:lang w:val="lv-LV"/>
              </w:rPr>
            </w:pPr>
            <w:r>
              <w:rPr>
                <w:rFonts w:eastAsia="Calibri"/>
                <w:noProof/>
                <w:color w:val="000000"/>
                <w:sz w:val="26"/>
                <w:szCs w:val="26"/>
                <w:lang w:val="lv-LV"/>
              </w:rPr>
              <w:t>8.5. Pasākumam nav primārs militārs, politisks vai reliģisks mērķis.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08731" w14:textId="77777777" w:rsidR="00AA23C6" w:rsidRDefault="00AA23C6" w:rsidP="00F80DC9">
            <w:pPr>
              <w:jc w:val="both"/>
              <w:rPr>
                <w:rFonts w:eastAsia="Calibri"/>
                <w:noProof/>
                <w:color w:val="000000"/>
                <w:sz w:val="26"/>
                <w:szCs w:val="26"/>
                <w:lang w:val="lv-LV"/>
              </w:rPr>
            </w:pPr>
            <w:r>
              <w:rPr>
                <w:rFonts w:eastAsia="Calibri"/>
                <w:iCs/>
                <w:noProof/>
                <w:color w:val="000000"/>
                <w:sz w:val="26"/>
                <w:szCs w:val="26"/>
                <w:lang w:val="lv-LV"/>
              </w:rPr>
              <w:t>Pretendents apliecina, ka</w:t>
            </w:r>
            <w:r>
              <w:rPr>
                <w:rFonts w:eastAsia="Calibri"/>
                <w:noProof/>
                <w:color w:val="000000"/>
                <w:sz w:val="26"/>
                <w:szCs w:val="26"/>
                <w:lang w:val="lv-LV"/>
              </w:rPr>
              <w:t xml:space="preserve"> Pasākumam nav primārs militārs, politisks vai reliģisks mērķis.</w:t>
            </w:r>
          </w:p>
        </w:tc>
      </w:tr>
      <w:tr w:rsidR="00AA23C6" w:rsidRPr="009E08D9" w14:paraId="7BE82B0F" w14:textId="77777777" w:rsidTr="00F80DC9">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1FB342BA" w14:textId="77777777" w:rsidR="00AA23C6" w:rsidRDefault="00AA23C6" w:rsidP="00F80DC9">
            <w:pPr>
              <w:jc w:val="both"/>
              <w:rPr>
                <w:rFonts w:eastAsia="Calibri"/>
                <w:i/>
                <w:iCs/>
                <w:noProof/>
                <w:color w:val="000000"/>
                <w:sz w:val="26"/>
                <w:szCs w:val="26"/>
                <w:lang w:val="lv-LV"/>
              </w:rPr>
            </w:pPr>
            <w:r>
              <w:rPr>
                <w:rFonts w:eastAsia="Calibri"/>
                <w:noProof/>
                <w:color w:val="000000"/>
                <w:sz w:val="26"/>
                <w:szCs w:val="26"/>
                <w:lang w:val="lv-LV"/>
              </w:rPr>
              <w:t xml:space="preserve">8.6. Pretendenta pieteikums ir sagatavots un iesniegts paziņojumā par konkursa izsludināšanu norādītajā termiņā un </w:t>
            </w:r>
            <w:r>
              <w:rPr>
                <w:rFonts w:eastAsia="Calibri"/>
                <w:iCs/>
                <w:noProof/>
                <w:color w:val="000000"/>
                <w:sz w:val="26"/>
                <w:szCs w:val="26"/>
                <w:lang w:val="lv-LV"/>
              </w:rPr>
              <w:t>noformēts atbilstoši Departamenta izdotajā konkursa nolikumā (turpmāk – Nolikums) noteiktajai kārtībai.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13A686" w14:textId="77777777" w:rsidR="00AA23C6" w:rsidRDefault="00AA23C6" w:rsidP="00F80DC9">
            <w:pPr>
              <w:jc w:val="both"/>
              <w:rPr>
                <w:rFonts w:eastAsia="Calibri"/>
                <w:noProof/>
                <w:color w:val="000000"/>
                <w:sz w:val="26"/>
                <w:szCs w:val="26"/>
                <w:lang w:val="lv-LV"/>
              </w:rPr>
            </w:pPr>
            <w:r>
              <w:rPr>
                <w:rFonts w:eastAsia="Calibri"/>
                <w:iCs/>
                <w:noProof/>
                <w:color w:val="000000"/>
                <w:sz w:val="26"/>
                <w:szCs w:val="26"/>
                <w:lang w:val="lv-LV"/>
              </w:rPr>
              <w:t>Pretendents apliecina, ka</w:t>
            </w:r>
            <w:r>
              <w:rPr>
                <w:rFonts w:eastAsia="Calibri"/>
                <w:noProof/>
                <w:color w:val="000000"/>
                <w:sz w:val="26"/>
                <w:szCs w:val="26"/>
                <w:lang w:val="lv-LV"/>
              </w:rPr>
              <w:t xml:space="preserve"> pieteikums ir sagatavots un iesniegts paziņojumā par konkursa izsludināšanu norādītajā termiņā un </w:t>
            </w:r>
            <w:r>
              <w:rPr>
                <w:rFonts w:eastAsia="Calibri"/>
                <w:iCs/>
                <w:noProof/>
                <w:color w:val="000000"/>
                <w:sz w:val="26"/>
                <w:szCs w:val="26"/>
                <w:lang w:val="lv-LV"/>
              </w:rPr>
              <w:t>noformēts atbilstoši Departamenta izdotajā konkursa nolikumā (turpmāk – Nolikums) noteiktajai kārtībai.</w:t>
            </w:r>
          </w:p>
        </w:tc>
      </w:tr>
      <w:tr w:rsidR="00AA23C6" w:rsidRPr="009E08D9" w14:paraId="516DAB20" w14:textId="77777777" w:rsidTr="00F80DC9">
        <w:tc>
          <w:tcPr>
            <w:tcW w:w="0" w:type="auto"/>
            <w:tcBorders>
              <w:top w:val="single" w:sz="4" w:space="0" w:color="auto"/>
              <w:left w:val="single" w:sz="4" w:space="0" w:color="auto"/>
              <w:bottom w:val="single" w:sz="4" w:space="0" w:color="auto"/>
              <w:right w:val="single" w:sz="4" w:space="0" w:color="auto"/>
            </w:tcBorders>
            <w:shd w:val="clear" w:color="auto" w:fill="DEEAF6"/>
          </w:tcPr>
          <w:p w14:paraId="14C8CA20" w14:textId="77777777" w:rsidR="00AA23C6" w:rsidRDefault="00AA23C6" w:rsidP="00F80DC9">
            <w:pPr>
              <w:jc w:val="both"/>
              <w:rPr>
                <w:noProof/>
                <w:sz w:val="26"/>
                <w:szCs w:val="26"/>
                <w:lang w:val="lv-LV"/>
              </w:rPr>
            </w:pPr>
            <w:r>
              <w:rPr>
                <w:noProof/>
                <w:sz w:val="26"/>
                <w:szCs w:val="26"/>
                <w:lang w:val="lv-LV"/>
              </w:rPr>
              <w:t>30. Pretendēt uz Līdzfinansējumu līdz 40 000 </w:t>
            </w:r>
            <w:r>
              <w:rPr>
                <w:i/>
                <w:noProof/>
                <w:sz w:val="26"/>
                <w:szCs w:val="26"/>
                <w:lang w:val="lv-LV"/>
              </w:rPr>
              <w:t>euro</w:t>
            </w:r>
            <w:r>
              <w:rPr>
                <w:noProof/>
                <w:sz w:val="26"/>
                <w:szCs w:val="26"/>
                <w:lang w:val="lv-LV"/>
              </w:rPr>
              <w:t>, bet ne vairāk kā 50 % apmērā no valsts piešķirtā finansējuma, pasaules un Eiropas čempionātu organizēšanai var Federācija, kura ir tiešā sacensību organizatore un kura atbilst visiem šiem kritērijiem:</w:t>
            </w:r>
          </w:p>
          <w:p w14:paraId="75FEE1D9" w14:textId="77777777" w:rsidR="00AA23C6" w:rsidRDefault="00AA23C6" w:rsidP="00F80DC9">
            <w:pPr>
              <w:jc w:val="both"/>
              <w:rPr>
                <w:noProof/>
                <w:sz w:val="26"/>
                <w:szCs w:val="26"/>
                <w:lang w:val="lv-LV"/>
              </w:rPr>
            </w:pPr>
            <w:r>
              <w:rPr>
                <w:noProof/>
                <w:sz w:val="26"/>
                <w:szCs w:val="26"/>
                <w:lang w:val="lv-LV"/>
              </w:rPr>
              <w:t>30.1. tā ir saņēmusi Latvijas Nacionālās sporta padomes pozitīvu atzinumu sacensību organizēšanai Rīgā;</w:t>
            </w:r>
          </w:p>
          <w:p w14:paraId="4E2B32D3" w14:textId="77777777" w:rsidR="00AA23C6" w:rsidRDefault="00AA23C6" w:rsidP="00F80DC9">
            <w:pPr>
              <w:jc w:val="both"/>
              <w:rPr>
                <w:noProof/>
                <w:sz w:val="26"/>
                <w:szCs w:val="26"/>
                <w:lang w:val="lv-LV"/>
              </w:rPr>
            </w:pPr>
            <w:r>
              <w:rPr>
                <w:noProof/>
                <w:sz w:val="26"/>
                <w:szCs w:val="26"/>
                <w:lang w:val="lv-LV"/>
              </w:rPr>
              <w:t>30.2. tā ir saņēmusi lēmumu par finansējuma piešķiršanu sacensībām no valsts budžeta līdzekļiem;</w:t>
            </w:r>
          </w:p>
          <w:p w14:paraId="6A499F31" w14:textId="77777777" w:rsidR="00AA23C6" w:rsidRDefault="00AA23C6" w:rsidP="00F80DC9">
            <w:pPr>
              <w:jc w:val="both"/>
              <w:rPr>
                <w:noProof/>
                <w:sz w:val="26"/>
                <w:szCs w:val="26"/>
                <w:lang w:val="lv-LV"/>
              </w:rPr>
            </w:pPr>
            <w:r>
              <w:rPr>
                <w:noProof/>
                <w:sz w:val="26"/>
                <w:szCs w:val="26"/>
                <w:lang w:val="lv-LV"/>
              </w:rPr>
              <w:t>30.3. tā ir iesniegusi pieteikumu atbilstoši Nolikumam.</w:t>
            </w:r>
          </w:p>
          <w:p w14:paraId="256D1323" w14:textId="77777777" w:rsidR="00AA23C6" w:rsidRDefault="00AA23C6" w:rsidP="00F80DC9">
            <w:pPr>
              <w:jc w:val="both"/>
              <w:rPr>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3F49D" w14:textId="77777777" w:rsidR="00AA23C6" w:rsidRDefault="00AA23C6" w:rsidP="00F80DC9">
            <w:pPr>
              <w:jc w:val="both"/>
              <w:rPr>
                <w:rFonts w:eastAsia="Calibri"/>
                <w:iCs/>
                <w:noProof/>
                <w:color w:val="000000"/>
                <w:sz w:val="26"/>
                <w:szCs w:val="26"/>
                <w:lang w:val="lv-LV"/>
              </w:rPr>
            </w:pPr>
            <w:r>
              <w:rPr>
                <w:rFonts w:eastAsia="Calibri"/>
                <w:iCs/>
                <w:noProof/>
                <w:color w:val="000000"/>
                <w:sz w:val="26"/>
                <w:szCs w:val="26"/>
                <w:lang w:val="lv-LV"/>
              </w:rPr>
              <w:t>Informācija par to, ka Federācija ir Latvijas atzīto sporta federāciju reģistrā un publiski ir pieejama tīmekļvietnē _____.</w:t>
            </w:r>
          </w:p>
          <w:p w14:paraId="354C0F24" w14:textId="77777777" w:rsidR="00AA23C6" w:rsidRDefault="00AA23C6" w:rsidP="00F80DC9">
            <w:pPr>
              <w:jc w:val="both"/>
              <w:rPr>
                <w:rFonts w:eastAsia="Calibri"/>
                <w:i/>
                <w:iCs/>
                <w:noProof/>
                <w:color w:val="000000"/>
                <w:sz w:val="26"/>
                <w:szCs w:val="26"/>
                <w:lang w:val="lv-LV"/>
              </w:rPr>
            </w:pPr>
          </w:p>
          <w:p w14:paraId="41EDA554" w14:textId="77777777" w:rsidR="00AA23C6" w:rsidRDefault="00AA23C6" w:rsidP="00F80DC9">
            <w:pPr>
              <w:jc w:val="both"/>
              <w:rPr>
                <w:sz w:val="26"/>
                <w:szCs w:val="26"/>
                <w:lang w:val="lv-LV"/>
              </w:rPr>
            </w:pPr>
            <w:r>
              <w:rPr>
                <w:rFonts w:eastAsia="Calibri"/>
                <w:noProof/>
                <w:color w:val="000000"/>
                <w:sz w:val="26"/>
                <w:szCs w:val="26"/>
                <w:lang w:val="lv-LV"/>
              </w:rPr>
              <w:t xml:space="preserve">Pretendents apliecina, ka ir saņemts </w:t>
            </w:r>
            <w:r>
              <w:rPr>
                <w:sz w:val="26"/>
                <w:szCs w:val="26"/>
                <w:lang w:val="lv-LV"/>
              </w:rPr>
              <w:t>Latvijas Nacionālās sporta padomes atzinums sacensību organizēšanai Rīgā un ir saņemts lēmums par finansējuma piešķiršanu sacensībām no valsts budžeta līdzekļiem.</w:t>
            </w:r>
          </w:p>
          <w:p w14:paraId="54EC6BC5" w14:textId="77777777" w:rsidR="00AA23C6" w:rsidRDefault="00AA23C6" w:rsidP="00F80DC9">
            <w:pPr>
              <w:jc w:val="both"/>
              <w:rPr>
                <w:rFonts w:eastAsia="Calibri"/>
                <w:iCs/>
                <w:noProof/>
                <w:color w:val="000000"/>
                <w:sz w:val="26"/>
                <w:szCs w:val="26"/>
                <w:lang w:val="lv-LV"/>
              </w:rPr>
            </w:pPr>
          </w:p>
          <w:p w14:paraId="0CEF3FC2" w14:textId="77777777" w:rsidR="00AA23C6" w:rsidRDefault="00AA23C6" w:rsidP="00F80DC9">
            <w:pPr>
              <w:jc w:val="both"/>
              <w:rPr>
                <w:rFonts w:eastAsia="Calibri"/>
                <w:iCs/>
                <w:noProof/>
                <w:color w:val="000000"/>
                <w:sz w:val="26"/>
                <w:szCs w:val="26"/>
                <w:lang w:val="lv-LV"/>
              </w:rPr>
            </w:pPr>
            <w:r>
              <w:rPr>
                <w:rFonts w:eastAsia="Calibri"/>
                <w:i/>
                <w:noProof/>
                <w:color w:val="000000"/>
                <w:sz w:val="26"/>
                <w:szCs w:val="26"/>
                <w:lang w:val="lv-LV"/>
              </w:rPr>
              <w:t xml:space="preserve">Pretendents pieteikumam pievieno </w:t>
            </w:r>
            <w:r>
              <w:rPr>
                <w:i/>
                <w:sz w:val="26"/>
                <w:szCs w:val="26"/>
                <w:lang w:val="lv-LV"/>
              </w:rPr>
              <w:t>Latvijas Nacionālās sporta padomes atzinums sacensību organizēšanai Rīgā un ir saņemts lēmums par finansējuma piešķiršanu sacensībām no valsts budžeta līdzekļiem, vai arī norāda tīmekļvietni, kur šī informācija ir pieejama.</w:t>
            </w:r>
          </w:p>
        </w:tc>
      </w:tr>
      <w:tr w:rsidR="00AA23C6" w:rsidRPr="009E08D9" w14:paraId="72938F57" w14:textId="77777777" w:rsidTr="00F80DC9">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774AC68F" w14:textId="77777777" w:rsidR="00AA23C6" w:rsidRDefault="00AA23C6" w:rsidP="00F80DC9">
            <w:pPr>
              <w:jc w:val="both"/>
              <w:rPr>
                <w:noProof/>
                <w:sz w:val="26"/>
                <w:szCs w:val="26"/>
                <w:lang w:val="lv-LV"/>
              </w:rPr>
            </w:pPr>
            <w:r>
              <w:rPr>
                <w:noProof/>
                <w:sz w:val="26"/>
                <w:szCs w:val="26"/>
                <w:lang w:val="lv-LV"/>
              </w:rPr>
              <w:lastRenderedPageBreak/>
              <w:t>31. Noteikumu 30. punktā paredzēto Līdzfinansējumu Federācija var saņemt vienu reizi divos gados.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B05749" w14:textId="77777777" w:rsidR="00AA23C6" w:rsidRPr="002C3C27" w:rsidRDefault="00AA23C6" w:rsidP="00F80DC9">
            <w:pPr>
              <w:jc w:val="both"/>
              <w:rPr>
                <w:rFonts w:eastAsia="Calibri"/>
                <w:i/>
                <w:noProof/>
                <w:color w:val="000000"/>
                <w:sz w:val="26"/>
                <w:szCs w:val="26"/>
                <w:lang w:val="lv-LV"/>
              </w:rPr>
            </w:pPr>
            <w:r w:rsidRPr="002C3C27">
              <w:rPr>
                <w:rFonts w:eastAsia="Calibri"/>
                <w:i/>
                <w:noProof/>
                <w:color w:val="000000"/>
                <w:sz w:val="26"/>
                <w:szCs w:val="26"/>
                <w:lang w:val="lv-LV"/>
              </w:rPr>
              <w:t xml:space="preserve">Norāda, ja Pretendents ir Federācija. </w:t>
            </w:r>
          </w:p>
          <w:p w14:paraId="2A113E66" w14:textId="77777777" w:rsidR="00AA23C6" w:rsidRDefault="00AA23C6" w:rsidP="00F80DC9">
            <w:pPr>
              <w:jc w:val="both"/>
              <w:rPr>
                <w:rFonts w:eastAsia="Calibri"/>
                <w:i/>
                <w:noProof/>
                <w:color w:val="000000"/>
                <w:sz w:val="26"/>
                <w:szCs w:val="26"/>
                <w:lang w:val="lv-LV"/>
              </w:rPr>
            </w:pPr>
            <w:r w:rsidRPr="002C3C27">
              <w:rPr>
                <w:rFonts w:eastAsia="Calibri"/>
                <w:i/>
                <w:noProof/>
                <w:color w:val="000000"/>
                <w:sz w:val="26"/>
                <w:szCs w:val="26"/>
                <w:lang w:val="lv-LV"/>
              </w:rPr>
              <w:t>Federācija apliecina (tikai pasaules vai Eiropas čempionātiem),</w:t>
            </w:r>
            <w:r>
              <w:rPr>
                <w:rFonts w:eastAsia="Calibri"/>
                <w:i/>
                <w:noProof/>
                <w:color w:val="000000"/>
                <w:sz w:val="26"/>
                <w:szCs w:val="26"/>
                <w:lang w:val="lv-LV"/>
              </w:rPr>
              <w:t xml:space="preserve"> </w:t>
            </w:r>
            <w:r w:rsidRPr="002C3C27">
              <w:rPr>
                <w:rFonts w:eastAsia="Calibri"/>
                <w:i/>
                <w:noProof/>
                <w:color w:val="000000"/>
                <w:sz w:val="26"/>
                <w:szCs w:val="26"/>
                <w:lang w:val="lv-LV"/>
              </w:rPr>
              <w:t>ka nepretendē uz Līdzfinansējumu vairāk kā vienu reizi divos gados.</w:t>
            </w:r>
          </w:p>
        </w:tc>
      </w:tr>
      <w:tr w:rsidR="00AA23C6" w14:paraId="1CAA8974" w14:textId="77777777" w:rsidTr="00F80DC9">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21EEF6F7" w14:textId="77777777" w:rsidR="00AA23C6" w:rsidRDefault="00AA23C6" w:rsidP="00F80DC9">
            <w:pPr>
              <w:jc w:val="both"/>
              <w:rPr>
                <w:noProof/>
                <w:sz w:val="26"/>
                <w:szCs w:val="26"/>
                <w:lang w:val="lv-LV"/>
              </w:rPr>
            </w:pPr>
            <w:r>
              <w:rPr>
                <w:noProof/>
                <w:sz w:val="26"/>
                <w:szCs w:val="26"/>
                <w:lang w:val="lv-LV"/>
              </w:rPr>
              <w:t>32. Pretendēt uz Līdzfinansējumu līdz 24 000 </w:t>
            </w:r>
            <w:r>
              <w:rPr>
                <w:i/>
                <w:noProof/>
                <w:sz w:val="26"/>
                <w:szCs w:val="26"/>
                <w:lang w:val="lv-LV"/>
              </w:rPr>
              <w:t>euro</w:t>
            </w:r>
            <w:r>
              <w:rPr>
                <w:noProof/>
                <w:sz w:val="26"/>
                <w:szCs w:val="26"/>
                <w:lang w:val="lv-LV"/>
              </w:rPr>
              <w:t>, bet nepārsniedzot 70 % no sacensību kopējās tāmes, nozīmīgu starptautisku sacensību organizēšanai var Federācija, kura ir tiešā sacensību organizatore, kurai ir vismaz viena gada pieredze sacensību organizēšanā un ja pastāv šādi nosacījumi:</w:t>
            </w:r>
          </w:p>
          <w:p w14:paraId="67852D08" w14:textId="77777777" w:rsidR="00AA23C6" w:rsidRDefault="00AA23C6" w:rsidP="00F80DC9">
            <w:pPr>
              <w:jc w:val="both"/>
              <w:rPr>
                <w:noProof/>
                <w:sz w:val="26"/>
                <w:szCs w:val="26"/>
                <w:lang w:val="lv-LV"/>
              </w:rPr>
            </w:pPr>
            <w:r>
              <w:rPr>
                <w:noProof/>
                <w:sz w:val="26"/>
                <w:szCs w:val="26"/>
                <w:lang w:val="lv-LV"/>
              </w:rPr>
              <w:t>32.1. starptautiskās sacensības ir iekļautas attiecīgā sporta veida starptautiskās federācijas kalendārā;</w:t>
            </w:r>
          </w:p>
          <w:p w14:paraId="7B1D7ACC" w14:textId="77777777" w:rsidR="00AA23C6" w:rsidRDefault="00AA23C6" w:rsidP="00F80DC9">
            <w:pPr>
              <w:jc w:val="both"/>
              <w:rPr>
                <w:noProof/>
                <w:sz w:val="26"/>
                <w:szCs w:val="26"/>
                <w:lang w:val="lv-LV"/>
              </w:rPr>
            </w:pPr>
            <w:r>
              <w:rPr>
                <w:noProof/>
                <w:sz w:val="26"/>
                <w:szCs w:val="26"/>
                <w:lang w:val="lv-LV"/>
              </w:rPr>
              <w:t>32.2. sacensībās startēs Rīgas sportisti;</w:t>
            </w:r>
          </w:p>
          <w:p w14:paraId="34FCDDB8" w14:textId="77777777" w:rsidR="00AA23C6" w:rsidRDefault="00AA23C6" w:rsidP="00F80DC9">
            <w:pPr>
              <w:jc w:val="both"/>
              <w:rPr>
                <w:noProof/>
                <w:sz w:val="26"/>
                <w:szCs w:val="26"/>
                <w:lang w:val="lv-LV"/>
              </w:rPr>
            </w:pPr>
            <w:r>
              <w:rPr>
                <w:noProof/>
                <w:sz w:val="26"/>
                <w:szCs w:val="26"/>
                <w:lang w:val="lv-LV"/>
              </w:rPr>
              <w:t>32.3. ir iesniegts pieteikums atbilstoši Nolikumam.</w:t>
            </w:r>
          </w:p>
          <w:p w14:paraId="63D2AE30" w14:textId="77777777" w:rsidR="00AA23C6" w:rsidRDefault="00AA23C6" w:rsidP="00F80DC9">
            <w:pPr>
              <w:spacing w:before="100" w:beforeAutospacing="1" w:after="100" w:afterAutospacing="1"/>
              <w:contextualSpacing/>
              <w:jc w:val="both"/>
              <w:rPr>
                <w:noProof/>
                <w:sz w:val="26"/>
                <w:szCs w:val="26"/>
                <w:lang w:val="lv-LV"/>
              </w:rPr>
            </w:pPr>
            <w:r>
              <w:rPr>
                <w:bCs/>
                <w:noProof/>
                <w:sz w:val="26"/>
                <w:szCs w:val="26"/>
                <w:lang w:val="lv-LV"/>
              </w:rPr>
              <w:t>2.3.</w:t>
            </w:r>
            <w:r>
              <w:rPr>
                <w:b/>
                <w:bCs/>
                <w:noProof/>
                <w:sz w:val="26"/>
                <w:szCs w:val="26"/>
                <w:lang w:val="lv-LV"/>
              </w:rPr>
              <w:t xml:space="preserve"> </w:t>
            </w:r>
            <w:r>
              <w:rPr>
                <w:noProof/>
                <w:sz w:val="26"/>
                <w:szCs w:val="26"/>
                <w:lang w:val="lv-LV"/>
              </w:rPr>
              <w:t>Rīgas sportists – persona, kura nodarbojas ar sportu, kuras dzīvesvietas adrese ir deklarēta Pašvaldības administratīvajā teritorijā un kura pārstāv Pašvaldības administratīvajā teritorijā reģistrētu sporta klubu, vai ir Pašvaldības dibinātas sporta izglītības vai interešu izglītības iestādes audzēknis un nav profesionāls sportists Sporta likuma un Eiropas Savienības Komisijas 2014. gada 17. jūnija Regulas Nr. 651/2014, ar ko noteiktas atbalsta kategorijas atzīst par saderīgām ar iekšējo tirgu, piemērojot Līguma 107. un 108. pantu, 2. panta 143. punkta izpratnē;</w:t>
            </w:r>
          </w:p>
          <w:p w14:paraId="2471592E" w14:textId="77777777" w:rsidR="00AA23C6" w:rsidRDefault="00AA23C6" w:rsidP="00F80DC9">
            <w:pPr>
              <w:spacing w:before="100" w:beforeAutospacing="1" w:after="100" w:afterAutospacing="1"/>
              <w:contextualSpacing/>
              <w:jc w:val="both"/>
              <w:rPr>
                <w:noProof/>
                <w:sz w:val="26"/>
                <w:szCs w:val="26"/>
                <w:lang w:val="lv-LV"/>
              </w:rPr>
            </w:pPr>
            <w:r>
              <w:rPr>
                <w:bCs/>
                <w:noProof/>
                <w:sz w:val="26"/>
                <w:szCs w:val="26"/>
                <w:lang w:val="lv-LV"/>
              </w:rPr>
              <w:t>2.5.</w:t>
            </w:r>
            <w:r>
              <w:rPr>
                <w:b/>
                <w:bCs/>
                <w:noProof/>
                <w:sz w:val="26"/>
                <w:szCs w:val="26"/>
                <w:lang w:val="lv-LV"/>
              </w:rPr>
              <w:t xml:space="preserve"> </w:t>
            </w:r>
            <w:r>
              <w:rPr>
                <w:noProof/>
                <w:sz w:val="26"/>
                <w:szCs w:val="26"/>
                <w:lang w:val="lv-LV"/>
              </w:rPr>
              <w:t>starptautiskās sacensības – sporta sacensības, kurās piedalās sportisti no vismaz divām valstīm, izņemot komercsacensības,</w:t>
            </w:r>
            <w:r>
              <w:rPr>
                <w:noProof/>
                <w:lang w:val="lv-LV"/>
              </w:rPr>
              <w:t xml:space="preserve"> </w:t>
            </w:r>
            <w:r>
              <w:rPr>
                <w:noProof/>
                <w:sz w:val="26"/>
                <w:szCs w:val="26"/>
                <w:lang w:val="lv-LV"/>
              </w:rPr>
              <w:t>kas rīkotas ar mērķi sportistiem vai sporta klubiem gūt ienākumus.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70936" w14:textId="77777777" w:rsidR="00AA23C6" w:rsidRDefault="00AA23C6" w:rsidP="00F80DC9">
            <w:pPr>
              <w:jc w:val="both"/>
              <w:rPr>
                <w:rFonts w:eastAsia="Calibri"/>
                <w:i/>
                <w:noProof/>
                <w:color w:val="000000"/>
                <w:sz w:val="26"/>
                <w:szCs w:val="26"/>
                <w:lang w:val="lv-LV"/>
              </w:rPr>
            </w:pPr>
            <w:r>
              <w:rPr>
                <w:rFonts w:eastAsia="Calibri"/>
                <w:i/>
                <w:noProof/>
                <w:color w:val="000000"/>
                <w:sz w:val="26"/>
                <w:szCs w:val="26"/>
                <w:lang w:val="lv-LV"/>
              </w:rPr>
              <w:t>Norāda, ja Pretendents ir Federācija.</w:t>
            </w:r>
          </w:p>
          <w:p w14:paraId="10A92BBF" w14:textId="77777777" w:rsidR="00AA23C6" w:rsidRDefault="00AA23C6" w:rsidP="00F80DC9">
            <w:pPr>
              <w:jc w:val="both"/>
              <w:rPr>
                <w:rFonts w:eastAsia="Calibri"/>
                <w:iCs/>
                <w:noProof/>
                <w:color w:val="000000"/>
                <w:sz w:val="26"/>
                <w:szCs w:val="26"/>
                <w:lang w:val="lv-LV"/>
              </w:rPr>
            </w:pPr>
          </w:p>
          <w:p w14:paraId="44FFEAAB" w14:textId="77777777" w:rsidR="00AA23C6" w:rsidRDefault="00AA23C6" w:rsidP="00F80DC9">
            <w:pPr>
              <w:jc w:val="both"/>
              <w:rPr>
                <w:noProof/>
                <w:sz w:val="26"/>
                <w:szCs w:val="26"/>
                <w:lang w:val="lv-LV"/>
              </w:rPr>
            </w:pPr>
            <w:r>
              <w:rPr>
                <w:noProof/>
                <w:sz w:val="26"/>
                <w:szCs w:val="26"/>
                <w:lang w:val="lv-LV"/>
              </w:rPr>
              <w:t>Federācija apliecina, ka ir tiešā sacensību organizatore, un tai ir vismaz viena gada pieredze sacensību organizēšanā.</w:t>
            </w:r>
          </w:p>
          <w:p w14:paraId="28DA8960" w14:textId="77777777" w:rsidR="00AA23C6" w:rsidRDefault="00AA23C6" w:rsidP="00F80DC9">
            <w:pPr>
              <w:jc w:val="both"/>
              <w:rPr>
                <w:noProof/>
                <w:sz w:val="26"/>
                <w:szCs w:val="26"/>
                <w:lang w:val="lv-LV"/>
              </w:rPr>
            </w:pPr>
          </w:p>
          <w:p w14:paraId="62D4E6E3" w14:textId="77777777" w:rsidR="00AA23C6" w:rsidRDefault="00AA23C6" w:rsidP="00F80DC9">
            <w:pPr>
              <w:jc w:val="both"/>
              <w:rPr>
                <w:rFonts w:eastAsia="Calibri"/>
                <w:iCs/>
                <w:noProof/>
                <w:color w:val="000000"/>
                <w:sz w:val="26"/>
                <w:szCs w:val="26"/>
                <w:lang w:val="lv-LV"/>
              </w:rPr>
            </w:pPr>
            <w:r>
              <w:rPr>
                <w:noProof/>
                <w:sz w:val="26"/>
                <w:szCs w:val="26"/>
                <w:lang w:val="lv-LV"/>
              </w:rPr>
              <w:t>Federācija</w:t>
            </w:r>
            <w:r>
              <w:rPr>
                <w:rFonts w:eastAsia="Calibri"/>
                <w:noProof/>
                <w:color w:val="000000"/>
                <w:sz w:val="26"/>
                <w:szCs w:val="26"/>
                <w:lang w:val="lv-LV"/>
              </w:rPr>
              <w:t xml:space="preserve"> apliecina, ka </w:t>
            </w:r>
            <w:r>
              <w:rPr>
                <w:noProof/>
                <w:sz w:val="26"/>
                <w:szCs w:val="26"/>
                <w:lang w:val="lv-LV"/>
              </w:rPr>
              <w:t>sacensībās startēs Rīgas sportisti</w:t>
            </w:r>
            <w:r>
              <w:rPr>
                <w:rFonts w:eastAsia="Calibri"/>
                <w:iCs/>
                <w:noProof/>
                <w:color w:val="000000"/>
                <w:sz w:val="26"/>
                <w:lang w:val="lv-LV"/>
              </w:rPr>
              <w:t>.</w:t>
            </w:r>
          </w:p>
        </w:tc>
      </w:tr>
      <w:tr w:rsidR="00AA23C6" w:rsidRPr="009E08D9" w14:paraId="38EDBB12" w14:textId="77777777" w:rsidTr="00F80DC9">
        <w:tc>
          <w:tcPr>
            <w:tcW w:w="0" w:type="auto"/>
            <w:tcBorders>
              <w:top w:val="single" w:sz="4" w:space="0" w:color="auto"/>
              <w:left w:val="single" w:sz="4" w:space="0" w:color="auto"/>
              <w:bottom w:val="single" w:sz="4" w:space="0" w:color="auto"/>
              <w:right w:val="single" w:sz="4" w:space="0" w:color="auto"/>
            </w:tcBorders>
            <w:shd w:val="clear" w:color="auto" w:fill="DEEAF6"/>
          </w:tcPr>
          <w:p w14:paraId="5567EBB3" w14:textId="77777777" w:rsidR="00AA23C6" w:rsidRDefault="00AA23C6" w:rsidP="00F80DC9">
            <w:pPr>
              <w:jc w:val="both"/>
              <w:rPr>
                <w:noProof/>
                <w:sz w:val="26"/>
                <w:szCs w:val="26"/>
                <w:lang w:val="lv-LV"/>
              </w:rPr>
            </w:pPr>
            <w:r>
              <w:rPr>
                <w:noProof/>
                <w:sz w:val="26"/>
                <w:szCs w:val="26"/>
                <w:lang w:val="lv-LV"/>
              </w:rPr>
              <w:t>33. Pretendēt uz Līdzfinansējumu līdz 8000 </w:t>
            </w:r>
            <w:r>
              <w:rPr>
                <w:i/>
                <w:noProof/>
                <w:sz w:val="26"/>
                <w:szCs w:val="26"/>
                <w:lang w:val="lv-LV"/>
              </w:rPr>
              <w:t>euro</w:t>
            </w:r>
            <w:r>
              <w:rPr>
                <w:noProof/>
                <w:sz w:val="26"/>
                <w:szCs w:val="26"/>
                <w:lang w:val="lv-LV"/>
              </w:rPr>
              <w:t xml:space="preserve">, bet nepārsniedzot 70 % no sacensību kopējās tāmes, starptautisku sacensību organizēšanai var sporta klubs, kas ir Federācijas biedrs, ir tiešais sacensību organizators, kuram ir vismaz viena gada pieredze sacensību </w:t>
            </w:r>
            <w:r>
              <w:rPr>
                <w:noProof/>
                <w:sz w:val="26"/>
                <w:szCs w:val="26"/>
                <w:lang w:val="lv-LV"/>
              </w:rPr>
              <w:lastRenderedPageBreak/>
              <w:t>organizēšanā un ja pastāv šādi nosacījumi:</w:t>
            </w:r>
          </w:p>
          <w:p w14:paraId="0ECA1396" w14:textId="77777777" w:rsidR="00AA23C6" w:rsidRDefault="00AA23C6" w:rsidP="00F80DC9">
            <w:pPr>
              <w:jc w:val="both"/>
              <w:rPr>
                <w:noProof/>
                <w:sz w:val="26"/>
                <w:szCs w:val="26"/>
                <w:lang w:val="lv-LV"/>
              </w:rPr>
            </w:pPr>
            <w:r>
              <w:rPr>
                <w:noProof/>
                <w:sz w:val="26"/>
                <w:szCs w:val="26"/>
                <w:lang w:val="lv-LV"/>
              </w:rPr>
              <w:t>33.1. starptautiskās sacensības ir iekļautas konkrētā sporta veida Federācijas sacensību kalendārā;</w:t>
            </w:r>
          </w:p>
          <w:p w14:paraId="795E27FF" w14:textId="77777777" w:rsidR="00AA23C6" w:rsidRDefault="00AA23C6" w:rsidP="00F80DC9">
            <w:pPr>
              <w:jc w:val="both"/>
              <w:rPr>
                <w:noProof/>
                <w:sz w:val="26"/>
                <w:szCs w:val="26"/>
                <w:lang w:val="lv-LV"/>
              </w:rPr>
            </w:pPr>
            <w:r>
              <w:rPr>
                <w:noProof/>
                <w:sz w:val="26"/>
                <w:szCs w:val="26"/>
                <w:lang w:val="lv-LV"/>
              </w:rPr>
              <w:t>33.2. sacensībās startēs Rīgas sportisti;</w:t>
            </w:r>
          </w:p>
          <w:p w14:paraId="2C315EEB" w14:textId="77777777" w:rsidR="00AA23C6" w:rsidRDefault="00AA23C6" w:rsidP="00F80DC9">
            <w:pPr>
              <w:jc w:val="both"/>
              <w:rPr>
                <w:noProof/>
                <w:sz w:val="26"/>
                <w:szCs w:val="26"/>
                <w:lang w:val="lv-LV"/>
              </w:rPr>
            </w:pPr>
            <w:r>
              <w:rPr>
                <w:noProof/>
                <w:sz w:val="26"/>
                <w:szCs w:val="26"/>
                <w:lang w:val="lv-LV"/>
              </w:rPr>
              <w:t>33.3. ir iesniegts pieteikums atbilstoši Nolikumam.</w:t>
            </w:r>
          </w:p>
          <w:p w14:paraId="7D132BD1" w14:textId="77777777" w:rsidR="00AA23C6" w:rsidRDefault="00AA23C6" w:rsidP="00F80DC9">
            <w:pPr>
              <w:jc w:val="both"/>
              <w:rPr>
                <w:noProof/>
                <w:sz w:val="26"/>
                <w:szCs w:val="26"/>
                <w:lang w:val="lv-LV"/>
              </w:rPr>
            </w:pPr>
          </w:p>
          <w:p w14:paraId="6384F7F2" w14:textId="77777777" w:rsidR="00AA23C6" w:rsidRDefault="00AA23C6" w:rsidP="00F80DC9">
            <w:pPr>
              <w:spacing w:before="100" w:beforeAutospacing="1" w:after="100" w:afterAutospacing="1"/>
              <w:contextualSpacing/>
              <w:jc w:val="both"/>
              <w:rPr>
                <w:noProof/>
                <w:sz w:val="26"/>
                <w:szCs w:val="26"/>
                <w:lang w:val="lv-LV"/>
              </w:rPr>
            </w:pPr>
            <w:r>
              <w:rPr>
                <w:bCs/>
                <w:noProof/>
                <w:sz w:val="26"/>
                <w:szCs w:val="26"/>
                <w:lang w:val="lv-LV"/>
              </w:rPr>
              <w:t>2.3.</w:t>
            </w:r>
            <w:r>
              <w:rPr>
                <w:b/>
                <w:bCs/>
                <w:noProof/>
                <w:sz w:val="26"/>
                <w:szCs w:val="26"/>
                <w:lang w:val="lv-LV"/>
              </w:rPr>
              <w:t xml:space="preserve"> </w:t>
            </w:r>
            <w:r>
              <w:rPr>
                <w:noProof/>
                <w:sz w:val="26"/>
                <w:szCs w:val="26"/>
                <w:lang w:val="lv-LV"/>
              </w:rPr>
              <w:t>Rīgas sportists – persona, kura nodarbojas ar sportu, kuras dzīvesvietas adrese ir deklarēta Pašvaldības administratīvajā teritorijā un kura pārstāv Pašvaldības administratīvajā teritorijā reģistrētu sporta klubu, vai ir Pašvaldības dibinātas sporta izglītības vai interešu izglītības iestādes audzēknis un nav profesionāls sportists Sporta likuma un Eiropas Savienības Komisijas 2014. gada 17. jūnija Regulas Nr. 651/2014, ar ko noteiktas atbalsta kategorijas atzīst par saderīgām ar iekšējo tirgu, piemērojot Līguma 107. un 108. pantu, 2. panta 143. punkta izpratnē;</w:t>
            </w:r>
          </w:p>
          <w:p w14:paraId="7F28E50A" w14:textId="77777777" w:rsidR="00AA23C6" w:rsidRPr="00F626DE" w:rsidRDefault="00AA23C6" w:rsidP="00F80DC9">
            <w:pPr>
              <w:jc w:val="both"/>
              <w:rPr>
                <w:noProof/>
                <w:sz w:val="26"/>
                <w:szCs w:val="26"/>
                <w:lang w:val="lv-LV"/>
              </w:rPr>
            </w:pPr>
            <w:r>
              <w:rPr>
                <w:bCs/>
                <w:noProof/>
                <w:sz w:val="26"/>
                <w:szCs w:val="26"/>
                <w:lang w:val="lv-LV"/>
              </w:rPr>
              <w:t>2.5.</w:t>
            </w:r>
            <w:r>
              <w:rPr>
                <w:b/>
                <w:bCs/>
                <w:noProof/>
                <w:sz w:val="26"/>
                <w:szCs w:val="26"/>
                <w:lang w:val="lv-LV"/>
              </w:rPr>
              <w:t xml:space="preserve"> </w:t>
            </w:r>
            <w:r>
              <w:rPr>
                <w:noProof/>
                <w:sz w:val="26"/>
                <w:szCs w:val="26"/>
                <w:lang w:val="lv-LV"/>
              </w:rPr>
              <w:t>starptautiskās sacensības – sporta sacensības, kurās piedalās sportisti no vismaz divām valstīm, izņemot komercsacensības,</w:t>
            </w:r>
            <w:r>
              <w:rPr>
                <w:noProof/>
                <w:lang w:val="lv-LV"/>
              </w:rPr>
              <w:t xml:space="preserve"> </w:t>
            </w:r>
            <w:r>
              <w:rPr>
                <w:noProof/>
                <w:sz w:val="26"/>
                <w:szCs w:val="26"/>
                <w:lang w:val="lv-LV"/>
              </w:rPr>
              <w:t>kas rīkotas ar mērķi sportistiem vai sporta klubiem gūt ienākumus.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7A093" w14:textId="77777777" w:rsidR="00AA23C6" w:rsidRDefault="00AA23C6" w:rsidP="00F80DC9">
            <w:pPr>
              <w:jc w:val="both"/>
              <w:rPr>
                <w:rFonts w:eastAsia="Calibri"/>
                <w:i/>
                <w:noProof/>
                <w:color w:val="000000"/>
                <w:sz w:val="26"/>
                <w:szCs w:val="26"/>
                <w:lang w:val="lv-LV"/>
              </w:rPr>
            </w:pPr>
            <w:r>
              <w:rPr>
                <w:rFonts w:eastAsia="Calibri"/>
                <w:i/>
                <w:noProof/>
                <w:color w:val="000000"/>
                <w:sz w:val="26"/>
                <w:szCs w:val="26"/>
                <w:lang w:val="lv-LV"/>
              </w:rPr>
              <w:lastRenderedPageBreak/>
              <w:t>Norāda, ja Pretendents ir Federācijas biedrs.</w:t>
            </w:r>
          </w:p>
          <w:p w14:paraId="77080FA0" w14:textId="77777777" w:rsidR="00AA23C6" w:rsidRDefault="00AA23C6" w:rsidP="00F80DC9">
            <w:pPr>
              <w:jc w:val="both"/>
              <w:rPr>
                <w:rFonts w:eastAsia="Calibri"/>
                <w:iCs/>
                <w:noProof/>
                <w:color w:val="000000"/>
                <w:sz w:val="26"/>
                <w:szCs w:val="26"/>
                <w:lang w:val="lv-LV"/>
              </w:rPr>
            </w:pPr>
          </w:p>
          <w:p w14:paraId="0B4C605E" w14:textId="77777777" w:rsidR="00AA23C6" w:rsidRDefault="00AA23C6" w:rsidP="00F80DC9">
            <w:pPr>
              <w:jc w:val="both"/>
              <w:rPr>
                <w:rFonts w:eastAsia="Calibri"/>
                <w:iCs/>
                <w:noProof/>
                <w:color w:val="000000"/>
                <w:sz w:val="26"/>
                <w:szCs w:val="26"/>
                <w:lang w:val="lv-LV"/>
              </w:rPr>
            </w:pPr>
            <w:r>
              <w:rPr>
                <w:rFonts w:eastAsia="Calibri"/>
                <w:iCs/>
                <w:noProof/>
                <w:color w:val="000000"/>
                <w:sz w:val="26"/>
                <w:szCs w:val="26"/>
                <w:lang w:val="lv-LV"/>
              </w:rPr>
              <w:t xml:space="preserve">Informācija par to, ka </w:t>
            </w:r>
            <w:r>
              <w:rPr>
                <w:noProof/>
                <w:sz w:val="26"/>
                <w:szCs w:val="26"/>
                <w:lang w:val="lv-LV"/>
              </w:rPr>
              <w:t>sporta klubs</w:t>
            </w:r>
            <w:r>
              <w:rPr>
                <w:rFonts w:eastAsia="Calibri"/>
                <w:iCs/>
                <w:noProof/>
                <w:color w:val="000000"/>
                <w:sz w:val="26"/>
                <w:szCs w:val="26"/>
                <w:lang w:val="lv-LV"/>
              </w:rPr>
              <w:t xml:space="preserve"> ir Federācijas Biedrs, ir pieejama attiecīgā sporta veida federācijas reģistrā un publiski ir pieejama tīmekļvietnē _____.</w:t>
            </w:r>
          </w:p>
          <w:p w14:paraId="0C19B7B7" w14:textId="77777777" w:rsidR="00AA23C6" w:rsidRDefault="00AA23C6" w:rsidP="00F80DC9">
            <w:pPr>
              <w:jc w:val="both"/>
              <w:rPr>
                <w:rFonts w:eastAsia="Calibri"/>
                <w:iCs/>
                <w:noProof/>
                <w:color w:val="000000"/>
                <w:sz w:val="26"/>
                <w:szCs w:val="26"/>
                <w:lang w:val="lv-LV"/>
              </w:rPr>
            </w:pPr>
          </w:p>
          <w:p w14:paraId="51A9987C" w14:textId="77777777" w:rsidR="00AA23C6" w:rsidRDefault="00AA23C6" w:rsidP="00F80DC9">
            <w:pPr>
              <w:jc w:val="both"/>
              <w:rPr>
                <w:noProof/>
                <w:sz w:val="26"/>
                <w:szCs w:val="26"/>
                <w:lang w:val="lv-LV"/>
              </w:rPr>
            </w:pPr>
            <w:r>
              <w:rPr>
                <w:noProof/>
                <w:sz w:val="26"/>
                <w:szCs w:val="26"/>
                <w:lang w:val="lv-LV"/>
              </w:rPr>
              <w:lastRenderedPageBreak/>
              <w:t>Federācijas biedrs apliecina, ka ir tiešais sacensību organizators, kuram ir vismaz viena gada pieredze sacensību organizēšanā.</w:t>
            </w:r>
          </w:p>
          <w:p w14:paraId="724B9EF1" w14:textId="77777777" w:rsidR="00AA23C6" w:rsidRDefault="00AA23C6" w:rsidP="00F80DC9">
            <w:pPr>
              <w:jc w:val="both"/>
              <w:rPr>
                <w:rFonts w:eastAsia="Calibri"/>
                <w:iCs/>
                <w:noProof/>
                <w:color w:val="000000"/>
                <w:sz w:val="26"/>
                <w:lang w:val="lv-LV"/>
              </w:rPr>
            </w:pPr>
          </w:p>
          <w:p w14:paraId="5A1D71D8" w14:textId="77777777" w:rsidR="00AA23C6" w:rsidRDefault="00AA23C6" w:rsidP="00F80DC9">
            <w:pPr>
              <w:jc w:val="both"/>
              <w:rPr>
                <w:rFonts w:eastAsia="Calibri"/>
                <w:iCs/>
                <w:noProof/>
                <w:color w:val="000000"/>
                <w:sz w:val="26"/>
                <w:lang w:val="lv-LV"/>
              </w:rPr>
            </w:pPr>
            <w:r>
              <w:rPr>
                <w:noProof/>
                <w:sz w:val="26"/>
                <w:szCs w:val="26"/>
                <w:lang w:val="lv-LV"/>
              </w:rPr>
              <w:t>Federācijas biedrs</w:t>
            </w:r>
            <w:r>
              <w:rPr>
                <w:rFonts w:eastAsia="Calibri"/>
                <w:noProof/>
                <w:color w:val="000000"/>
                <w:sz w:val="26"/>
                <w:szCs w:val="26"/>
                <w:lang w:val="lv-LV"/>
              </w:rPr>
              <w:t xml:space="preserve"> apliecina, ka </w:t>
            </w:r>
            <w:r>
              <w:rPr>
                <w:noProof/>
                <w:sz w:val="26"/>
                <w:szCs w:val="26"/>
                <w:lang w:val="lv-LV"/>
              </w:rPr>
              <w:t>sacensībās startēs Rīgas sportisti</w:t>
            </w:r>
            <w:r>
              <w:rPr>
                <w:rFonts w:eastAsia="Calibri"/>
                <w:iCs/>
                <w:noProof/>
                <w:color w:val="000000"/>
                <w:sz w:val="26"/>
                <w:lang w:val="lv-LV"/>
              </w:rPr>
              <w:t>.</w:t>
            </w:r>
          </w:p>
          <w:p w14:paraId="36A553B2" w14:textId="77777777" w:rsidR="00AA23C6" w:rsidRDefault="00AA23C6" w:rsidP="00F80DC9">
            <w:pPr>
              <w:jc w:val="both"/>
              <w:rPr>
                <w:rFonts w:eastAsia="Calibri"/>
                <w:iCs/>
                <w:noProof/>
                <w:color w:val="000000"/>
                <w:sz w:val="26"/>
                <w:lang w:val="lv-LV"/>
              </w:rPr>
            </w:pPr>
          </w:p>
          <w:p w14:paraId="7F88A089" w14:textId="77777777" w:rsidR="00AA23C6" w:rsidRDefault="00AA23C6" w:rsidP="00F80DC9">
            <w:pPr>
              <w:jc w:val="both"/>
              <w:rPr>
                <w:rFonts w:eastAsia="Calibri"/>
                <w:i/>
                <w:noProof/>
                <w:sz w:val="26"/>
                <w:szCs w:val="26"/>
                <w:lang w:val="lv-LV"/>
              </w:rPr>
            </w:pPr>
            <w:r>
              <w:rPr>
                <w:rFonts w:eastAsia="Calibri"/>
                <w:i/>
                <w:noProof/>
                <w:sz w:val="26"/>
                <w:szCs w:val="26"/>
                <w:lang w:val="lv-LV"/>
              </w:rPr>
              <w:t>Rīgas sportistiem tiek pielīdzināti Pašvaldības teritorijā izmitinātie Ukrainas civiliedzīvotāji, kas saņēmuši vīzu vai uzturēšanās atļauju Ukrainas civiliedzīvotāju atbalsta likumā noteiktajā kārtībā.</w:t>
            </w:r>
          </w:p>
          <w:p w14:paraId="3783B5E9" w14:textId="77777777" w:rsidR="00AA23C6" w:rsidRDefault="00AA23C6" w:rsidP="00F80DC9">
            <w:pPr>
              <w:jc w:val="both"/>
              <w:rPr>
                <w:rFonts w:eastAsia="Calibri"/>
                <w:iCs/>
                <w:noProof/>
                <w:color w:val="000000"/>
                <w:sz w:val="26"/>
                <w:szCs w:val="26"/>
                <w:lang w:val="lv-LV"/>
              </w:rPr>
            </w:pPr>
          </w:p>
          <w:p w14:paraId="52E67526" w14:textId="77777777" w:rsidR="00AA23C6" w:rsidRDefault="00AA23C6" w:rsidP="00F80DC9">
            <w:pPr>
              <w:jc w:val="both"/>
              <w:rPr>
                <w:rFonts w:eastAsia="Calibri"/>
                <w:iCs/>
                <w:noProof/>
                <w:color w:val="000000"/>
                <w:sz w:val="26"/>
                <w:lang w:val="lv-LV"/>
              </w:rPr>
            </w:pPr>
          </w:p>
          <w:p w14:paraId="6E2913E9" w14:textId="77777777" w:rsidR="00AA23C6" w:rsidRDefault="00AA23C6" w:rsidP="00F80DC9">
            <w:pPr>
              <w:jc w:val="both"/>
              <w:rPr>
                <w:rFonts w:eastAsia="Calibri"/>
                <w:iCs/>
                <w:noProof/>
                <w:color w:val="000000"/>
                <w:sz w:val="26"/>
                <w:szCs w:val="26"/>
                <w:lang w:val="lv-LV"/>
              </w:rPr>
            </w:pPr>
          </w:p>
        </w:tc>
      </w:tr>
    </w:tbl>
    <w:p w14:paraId="132E6AE6" w14:textId="77777777" w:rsidR="00AA23C6" w:rsidRDefault="00AA23C6" w:rsidP="00AA23C6">
      <w:pPr>
        <w:rPr>
          <w:b/>
          <w:bCs/>
          <w:iCs/>
          <w:color w:val="000000"/>
          <w:kern w:val="32"/>
          <w:sz w:val="26"/>
          <w:szCs w:val="26"/>
          <w:lang w:val="lv-LV"/>
        </w:rPr>
      </w:pPr>
    </w:p>
    <w:p w14:paraId="76C7A65C" w14:textId="77777777" w:rsidR="00AA23C6" w:rsidRDefault="00AA23C6" w:rsidP="00AA23C6">
      <w:pPr>
        <w:rPr>
          <w:b/>
          <w:bCs/>
          <w:iCs/>
          <w:color w:val="000000"/>
          <w:kern w:val="32"/>
          <w:sz w:val="26"/>
          <w:szCs w:val="26"/>
          <w:lang w:val="lv-LV"/>
        </w:rPr>
        <w:sectPr w:rsidR="00AA23C6" w:rsidSect="00B05F1B">
          <w:pgSz w:w="11906" w:h="16838"/>
          <w:pgMar w:top="1134" w:right="567" w:bottom="1440" w:left="1701" w:header="709" w:footer="709" w:gutter="0"/>
          <w:cols w:space="720"/>
          <w:docGrid w:linePitch="326"/>
        </w:sectPr>
      </w:pPr>
    </w:p>
    <w:p w14:paraId="64460916" w14:textId="77777777" w:rsidR="00AA23C6" w:rsidRDefault="00AA23C6" w:rsidP="00AA23C6">
      <w:pPr>
        <w:numPr>
          <w:ilvl w:val="0"/>
          <w:numId w:val="1"/>
        </w:numPr>
        <w:rPr>
          <w:b/>
          <w:bCs/>
          <w:iCs/>
          <w:color w:val="000000"/>
          <w:kern w:val="32"/>
          <w:sz w:val="26"/>
          <w:szCs w:val="26"/>
          <w:lang w:val="lv-LV"/>
        </w:rPr>
      </w:pPr>
      <w:r>
        <w:rPr>
          <w:b/>
          <w:bCs/>
          <w:iCs/>
          <w:color w:val="000000"/>
          <w:kern w:val="32"/>
          <w:sz w:val="26"/>
          <w:szCs w:val="26"/>
          <w:lang w:val="lv-LV"/>
        </w:rPr>
        <w:lastRenderedPageBreak/>
        <w:t xml:space="preserve">Sacensību apraksts: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5"/>
        <w:gridCol w:w="4823"/>
      </w:tblGrid>
      <w:tr w:rsidR="00AA23C6" w14:paraId="368B297B" w14:textId="77777777" w:rsidTr="00F80DC9">
        <w:trPr>
          <w:cantSplit/>
          <w:trHeight w:val="113"/>
        </w:trPr>
        <w:tc>
          <w:tcPr>
            <w:tcW w:w="4786" w:type="dxa"/>
            <w:tcBorders>
              <w:top w:val="single" w:sz="4" w:space="0" w:color="auto"/>
              <w:left w:val="single" w:sz="4" w:space="0" w:color="auto"/>
              <w:bottom w:val="single" w:sz="4" w:space="0" w:color="auto"/>
              <w:right w:val="single" w:sz="4" w:space="0" w:color="auto"/>
            </w:tcBorders>
            <w:shd w:val="clear" w:color="auto" w:fill="DEEAF6"/>
            <w:hideMark/>
          </w:tcPr>
          <w:p w14:paraId="6DD77FF5" w14:textId="77777777" w:rsidR="00AA23C6" w:rsidRDefault="00AA23C6" w:rsidP="00F80DC9">
            <w:pPr>
              <w:jc w:val="both"/>
              <w:rPr>
                <w:rFonts w:eastAsia="Calibri"/>
                <w:iCs/>
                <w:noProof/>
                <w:color w:val="000000"/>
                <w:sz w:val="26"/>
                <w:lang w:val="lv-LV"/>
              </w:rPr>
            </w:pPr>
            <w:r w:rsidRPr="00CE4AD2">
              <w:rPr>
                <w:rFonts w:eastAsia="Calibri"/>
                <w:iCs/>
                <w:noProof/>
                <w:color w:val="000000"/>
                <w:sz w:val="26"/>
                <w:lang w:val="lv-LV"/>
              </w:rPr>
              <w:t>Sacensību statuss</w:t>
            </w:r>
          </w:p>
        </w:tc>
        <w:tc>
          <w:tcPr>
            <w:tcW w:w="5068" w:type="dxa"/>
            <w:tcBorders>
              <w:top w:val="single" w:sz="4" w:space="0" w:color="auto"/>
              <w:left w:val="single" w:sz="4" w:space="0" w:color="auto"/>
              <w:bottom w:val="single" w:sz="4" w:space="0" w:color="auto"/>
              <w:right w:val="single" w:sz="4" w:space="0" w:color="auto"/>
            </w:tcBorders>
            <w:shd w:val="clear" w:color="auto" w:fill="auto"/>
            <w:hideMark/>
          </w:tcPr>
          <w:p w14:paraId="7F54DA94" w14:textId="77777777" w:rsidR="00AA23C6" w:rsidRDefault="00AA23C6" w:rsidP="00F80DC9">
            <w:pPr>
              <w:jc w:val="both"/>
              <w:rPr>
                <w:i/>
                <w:iCs/>
                <w:color w:val="000000"/>
                <w:sz w:val="26"/>
                <w:lang w:val="lv-LV"/>
              </w:rPr>
            </w:pPr>
            <w:r>
              <w:rPr>
                <w:i/>
                <w:iCs/>
                <w:color w:val="000000"/>
                <w:sz w:val="26"/>
                <w:lang w:val="lv-LV"/>
              </w:rPr>
              <w:t>Lūdzu izvēlēties atbilstošo veidu un lieko dzēst:</w:t>
            </w:r>
          </w:p>
          <w:p w14:paraId="75525447" w14:textId="77777777" w:rsidR="00AA23C6" w:rsidRDefault="00AA23C6" w:rsidP="00F80DC9">
            <w:pPr>
              <w:jc w:val="both"/>
              <w:rPr>
                <w:color w:val="000000"/>
                <w:sz w:val="26"/>
                <w:lang w:val="lv-LV"/>
              </w:rPr>
            </w:pPr>
            <w:r w:rsidRPr="00CE4AD2">
              <w:rPr>
                <w:color w:val="000000"/>
                <w:sz w:val="26"/>
                <w:lang w:val="lv-LV"/>
              </w:rPr>
              <w:t>Pasaules čempionāts</w:t>
            </w:r>
          </w:p>
          <w:p w14:paraId="72781303" w14:textId="77777777" w:rsidR="00AA23C6" w:rsidRDefault="00AA23C6" w:rsidP="00F80DC9">
            <w:pPr>
              <w:jc w:val="both"/>
              <w:rPr>
                <w:i/>
                <w:iCs/>
                <w:noProof/>
                <w:sz w:val="26"/>
                <w:szCs w:val="26"/>
                <w:lang w:val="lv-LV"/>
              </w:rPr>
            </w:pPr>
            <w:r>
              <w:rPr>
                <w:i/>
                <w:iCs/>
                <w:noProof/>
                <w:sz w:val="26"/>
                <w:szCs w:val="26"/>
                <w:lang w:val="lv-LV"/>
              </w:rPr>
              <w:t>vai</w:t>
            </w:r>
          </w:p>
          <w:p w14:paraId="037E5799" w14:textId="77777777" w:rsidR="00AA23C6" w:rsidRDefault="00AA23C6" w:rsidP="00F80DC9">
            <w:pPr>
              <w:jc w:val="both"/>
              <w:rPr>
                <w:color w:val="000000"/>
                <w:sz w:val="26"/>
                <w:lang w:val="lv-LV"/>
              </w:rPr>
            </w:pPr>
            <w:r w:rsidRPr="00CE4AD2">
              <w:rPr>
                <w:color w:val="000000"/>
                <w:sz w:val="26"/>
                <w:lang w:val="lv-LV"/>
              </w:rPr>
              <w:t>Eiropas čempionāts</w:t>
            </w:r>
          </w:p>
          <w:p w14:paraId="20F345A7" w14:textId="77777777" w:rsidR="00AA23C6" w:rsidRPr="00CE4AD2" w:rsidRDefault="00AA23C6" w:rsidP="00F80DC9">
            <w:pPr>
              <w:jc w:val="both"/>
              <w:rPr>
                <w:i/>
                <w:iCs/>
                <w:noProof/>
                <w:sz w:val="26"/>
                <w:szCs w:val="26"/>
                <w:lang w:val="lv-LV"/>
              </w:rPr>
            </w:pPr>
            <w:r>
              <w:rPr>
                <w:i/>
                <w:iCs/>
                <w:noProof/>
                <w:sz w:val="26"/>
                <w:szCs w:val="26"/>
                <w:lang w:val="lv-LV"/>
              </w:rPr>
              <w:t>vai</w:t>
            </w:r>
          </w:p>
          <w:p w14:paraId="2FC3CC92" w14:textId="77777777" w:rsidR="00AA23C6" w:rsidRDefault="00AA23C6" w:rsidP="00F80DC9">
            <w:pPr>
              <w:jc w:val="both"/>
              <w:rPr>
                <w:color w:val="000000"/>
                <w:sz w:val="26"/>
                <w:lang w:val="lv-LV"/>
              </w:rPr>
            </w:pPr>
            <w:r w:rsidRPr="00CE4AD2">
              <w:rPr>
                <w:color w:val="000000"/>
                <w:sz w:val="26"/>
                <w:lang w:val="lv-LV"/>
              </w:rPr>
              <w:t>Pasaules vai Eiropas kauss</w:t>
            </w:r>
          </w:p>
          <w:p w14:paraId="058BB9A9" w14:textId="77777777" w:rsidR="00AA23C6" w:rsidRPr="00CE4AD2" w:rsidRDefault="00AA23C6" w:rsidP="00F80DC9">
            <w:pPr>
              <w:jc w:val="both"/>
              <w:rPr>
                <w:i/>
                <w:iCs/>
                <w:noProof/>
                <w:sz w:val="26"/>
                <w:szCs w:val="26"/>
                <w:lang w:val="lv-LV"/>
              </w:rPr>
            </w:pPr>
            <w:r>
              <w:rPr>
                <w:i/>
                <w:iCs/>
                <w:noProof/>
                <w:sz w:val="26"/>
                <w:szCs w:val="26"/>
                <w:lang w:val="lv-LV"/>
              </w:rPr>
              <w:t>vai</w:t>
            </w:r>
          </w:p>
          <w:p w14:paraId="5C5E39D9" w14:textId="77777777" w:rsidR="00AA23C6" w:rsidRDefault="00AA23C6" w:rsidP="00F80DC9">
            <w:pPr>
              <w:jc w:val="both"/>
              <w:rPr>
                <w:color w:val="000000"/>
                <w:sz w:val="26"/>
                <w:lang w:val="lv-LV"/>
              </w:rPr>
            </w:pPr>
            <w:r w:rsidRPr="00CE4AD2">
              <w:rPr>
                <w:color w:val="000000"/>
                <w:sz w:val="26"/>
                <w:lang w:val="lv-LV"/>
              </w:rPr>
              <w:t>Pasaules vai Eiropas kvalifikācijas sacensības</w:t>
            </w:r>
          </w:p>
          <w:p w14:paraId="25DE0F2D" w14:textId="77777777" w:rsidR="00AA23C6" w:rsidRDefault="00AA23C6" w:rsidP="00F80DC9">
            <w:pPr>
              <w:jc w:val="both"/>
              <w:rPr>
                <w:i/>
                <w:iCs/>
                <w:noProof/>
                <w:sz w:val="26"/>
                <w:szCs w:val="26"/>
                <w:lang w:val="lv-LV"/>
              </w:rPr>
            </w:pPr>
            <w:r>
              <w:rPr>
                <w:i/>
                <w:iCs/>
                <w:noProof/>
                <w:sz w:val="26"/>
                <w:szCs w:val="26"/>
                <w:lang w:val="lv-LV"/>
              </w:rPr>
              <w:t>vai</w:t>
            </w:r>
          </w:p>
          <w:p w14:paraId="52F906EA" w14:textId="77777777" w:rsidR="00AA23C6" w:rsidRDefault="00AA23C6" w:rsidP="00F80DC9">
            <w:pPr>
              <w:jc w:val="both"/>
              <w:rPr>
                <w:color w:val="000000"/>
                <w:sz w:val="26"/>
                <w:lang w:val="lv-LV"/>
              </w:rPr>
            </w:pPr>
            <w:r w:rsidRPr="00CE4AD2">
              <w:rPr>
                <w:color w:val="000000"/>
                <w:sz w:val="26"/>
                <w:lang w:val="lv-LV"/>
              </w:rPr>
              <w:t>Starptautiskās sacensības</w:t>
            </w:r>
          </w:p>
        </w:tc>
      </w:tr>
      <w:tr w:rsidR="00AA23C6" w14:paraId="1556CCDB" w14:textId="77777777" w:rsidTr="00F80DC9">
        <w:trPr>
          <w:cantSplit/>
          <w:trHeight w:val="113"/>
        </w:trPr>
        <w:tc>
          <w:tcPr>
            <w:tcW w:w="4786" w:type="dxa"/>
            <w:tcBorders>
              <w:top w:val="single" w:sz="4" w:space="0" w:color="auto"/>
              <w:left w:val="single" w:sz="4" w:space="0" w:color="auto"/>
              <w:bottom w:val="single" w:sz="4" w:space="0" w:color="auto"/>
              <w:right w:val="single" w:sz="4" w:space="0" w:color="auto"/>
            </w:tcBorders>
            <w:shd w:val="clear" w:color="auto" w:fill="DEEAF6"/>
            <w:hideMark/>
          </w:tcPr>
          <w:p w14:paraId="13C331CC" w14:textId="77777777" w:rsidR="00AA23C6" w:rsidRDefault="00AA23C6" w:rsidP="00F80DC9">
            <w:pPr>
              <w:jc w:val="both"/>
              <w:rPr>
                <w:rFonts w:eastAsia="Calibri"/>
                <w:iCs/>
                <w:noProof/>
                <w:color w:val="000000"/>
                <w:sz w:val="26"/>
                <w:lang w:val="lv-LV"/>
              </w:rPr>
            </w:pPr>
            <w:r>
              <w:rPr>
                <w:rFonts w:eastAsia="Calibri"/>
                <w:iCs/>
                <w:noProof/>
                <w:color w:val="000000"/>
                <w:sz w:val="26"/>
                <w:lang w:val="lv-LV"/>
              </w:rPr>
              <w:t>Sacensību nosaukums</w:t>
            </w:r>
          </w:p>
        </w:tc>
        <w:tc>
          <w:tcPr>
            <w:tcW w:w="5068" w:type="dxa"/>
            <w:tcBorders>
              <w:top w:val="single" w:sz="4" w:space="0" w:color="auto"/>
              <w:left w:val="single" w:sz="4" w:space="0" w:color="auto"/>
              <w:bottom w:val="single" w:sz="4" w:space="0" w:color="auto"/>
              <w:right w:val="single" w:sz="4" w:space="0" w:color="auto"/>
            </w:tcBorders>
            <w:shd w:val="clear" w:color="auto" w:fill="auto"/>
          </w:tcPr>
          <w:p w14:paraId="425A17FB" w14:textId="77777777" w:rsidR="00AA23C6" w:rsidRDefault="00AA23C6" w:rsidP="00F80DC9">
            <w:pPr>
              <w:jc w:val="both"/>
              <w:rPr>
                <w:color w:val="000000"/>
                <w:sz w:val="26"/>
                <w:lang w:val="lv-LV"/>
              </w:rPr>
            </w:pPr>
          </w:p>
        </w:tc>
      </w:tr>
      <w:tr w:rsidR="00AA23C6" w14:paraId="145467BB" w14:textId="77777777" w:rsidTr="00F80DC9">
        <w:trPr>
          <w:cantSplit/>
          <w:trHeight w:val="113"/>
        </w:trPr>
        <w:tc>
          <w:tcPr>
            <w:tcW w:w="4786" w:type="dxa"/>
            <w:tcBorders>
              <w:top w:val="single" w:sz="4" w:space="0" w:color="auto"/>
              <w:left w:val="single" w:sz="4" w:space="0" w:color="auto"/>
              <w:bottom w:val="single" w:sz="4" w:space="0" w:color="auto"/>
              <w:right w:val="single" w:sz="4" w:space="0" w:color="auto"/>
            </w:tcBorders>
            <w:shd w:val="clear" w:color="auto" w:fill="DEEAF6"/>
            <w:hideMark/>
          </w:tcPr>
          <w:p w14:paraId="3DFDAAC7" w14:textId="77777777" w:rsidR="00AA23C6" w:rsidRDefault="00AA23C6" w:rsidP="00F80DC9">
            <w:pPr>
              <w:jc w:val="both"/>
              <w:rPr>
                <w:rFonts w:eastAsia="Calibri"/>
                <w:iCs/>
                <w:noProof/>
                <w:color w:val="000000"/>
                <w:sz w:val="26"/>
                <w:lang w:val="lv-LV"/>
              </w:rPr>
            </w:pPr>
            <w:r>
              <w:rPr>
                <w:rFonts w:eastAsia="Calibri"/>
                <w:iCs/>
                <w:noProof/>
                <w:color w:val="000000"/>
                <w:sz w:val="26"/>
                <w:lang w:val="lv-LV"/>
              </w:rPr>
              <w:t>Sacensību norises laiki</w:t>
            </w:r>
          </w:p>
        </w:tc>
        <w:tc>
          <w:tcPr>
            <w:tcW w:w="5068" w:type="dxa"/>
            <w:tcBorders>
              <w:top w:val="single" w:sz="4" w:space="0" w:color="auto"/>
              <w:left w:val="single" w:sz="4" w:space="0" w:color="auto"/>
              <w:bottom w:val="single" w:sz="4" w:space="0" w:color="auto"/>
              <w:right w:val="single" w:sz="4" w:space="0" w:color="auto"/>
            </w:tcBorders>
            <w:shd w:val="clear" w:color="auto" w:fill="auto"/>
          </w:tcPr>
          <w:p w14:paraId="478D5721" w14:textId="77777777" w:rsidR="00AA23C6" w:rsidRDefault="00AA23C6" w:rsidP="00F80DC9">
            <w:pPr>
              <w:jc w:val="both"/>
              <w:rPr>
                <w:color w:val="000000"/>
                <w:sz w:val="26"/>
                <w:lang w:val="lv-LV"/>
              </w:rPr>
            </w:pPr>
          </w:p>
        </w:tc>
      </w:tr>
      <w:tr w:rsidR="00AA23C6" w14:paraId="0478A02E" w14:textId="77777777" w:rsidTr="00F80DC9">
        <w:trPr>
          <w:cantSplit/>
          <w:trHeight w:val="113"/>
        </w:trPr>
        <w:tc>
          <w:tcPr>
            <w:tcW w:w="4786" w:type="dxa"/>
            <w:tcBorders>
              <w:top w:val="single" w:sz="4" w:space="0" w:color="auto"/>
              <w:left w:val="single" w:sz="4" w:space="0" w:color="auto"/>
              <w:bottom w:val="single" w:sz="4" w:space="0" w:color="auto"/>
              <w:right w:val="single" w:sz="4" w:space="0" w:color="auto"/>
            </w:tcBorders>
            <w:shd w:val="clear" w:color="auto" w:fill="DEEAF6"/>
            <w:hideMark/>
          </w:tcPr>
          <w:p w14:paraId="051C2324" w14:textId="77777777" w:rsidR="00AA23C6" w:rsidRDefault="00AA23C6" w:rsidP="00F80DC9">
            <w:pPr>
              <w:jc w:val="both"/>
              <w:rPr>
                <w:rFonts w:eastAsia="Calibri"/>
                <w:iCs/>
                <w:noProof/>
                <w:color w:val="000000"/>
                <w:sz w:val="26"/>
                <w:lang w:val="lv-LV"/>
              </w:rPr>
            </w:pPr>
            <w:r>
              <w:rPr>
                <w:rFonts w:eastAsia="Calibri"/>
                <w:iCs/>
                <w:noProof/>
                <w:color w:val="000000"/>
                <w:sz w:val="26"/>
                <w:lang w:val="lv-LV"/>
              </w:rPr>
              <w:t>Sacensību norises vieta</w:t>
            </w:r>
          </w:p>
        </w:tc>
        <w:tc>
          <w:tcPr>
            <w:tcW w:w="5068" w:type="dxa"/>
            <w:tcBorders>
              <w:top w:val="single" w:sz="4" w:space="0" w:color="auto"/>
              <w:left w:val="single" w:sz="4" w:space="0" w:color="auto"/>
              <w:bottom w:val="single" w:sz="4" w:space="0" w:color="auto"/>
              <w:right w:val="single" w:sz="4" w:space="0" w:color="auto"/>
            </w:tcBorders>
            <w:shd w:val="clear" w:color="auto" w:fill="auto"/>
          </w:tcPr>
          <w:p w14:paraId="237CC404" w14:textId="77777777" w:rsidR="00AA23C6" w:rsidRDefault="00AA23C6" w:rsidP="00F80DC9">
            <w:pPr>
              <w:jc w:val="both"/>
              <w:rPr>
                <w:color w:val="000000"/>
                <w:sz w:val="26"/>
                <w:lang w:val="lv-LV"/>
              </w:rPr>
            </w:pPr>
          </w:p>
        </w:tc>
      </w:tr>
      <w:tr w:rsidR="00AA23C6" w14:paraId="5CBA54CD" w14:textId="77777777" w:rsidTr="00F80DC9">
        <w:trPr>
          <w:cantSplit/>
          <w:trHeight w:val="113"/>
        </w:trPr>
        <w:tc>
          <w:tcPr>
            <w:tcW w:w="4786" w:type="dxa"/>
            <w:tcBorders>
              <w:top w:val="single" w:sz="4" w:space="0" w:color="auto"/>
              <w:left w:val="single" w:sz="4" w:space="0" w:color="auto"/>
              <w:bottom w:val="single" w:sz="4" w:space="0" w:color="auto"/>
              <w:right w:val="single" w:sz="4" w:space="0" w:color="auto"/>
            </w:tcBorders>
            <w:shd w:val="clear" w:color="auto" w:fill="DEEAF6"/>
            <w:hideMark/>
          </w:tcPr>
          <w:p w14:paraId="22A5A635" w14:textId="77777777" w:rsidR="00AA23C6" w:rsidRDefault="00AA23C6" w:rsidP="00F80DC9">
            <w:pPr>
              <w:jc w:val="both"/>
              <w:rPr>
                <w:rFonts w:eastAsia="Calibri"/>
                <w:iCs/>
                <w:noProof/>
                <w:color w:val="000000"/>
                <w:sz w:val="26"/>
                <w:lang w:val="lv-LV"/>
              </w:rPr>
            </w:pPr>
            <w:r>
              <w:rPr>
                <w:rFonts w:eastAsia="Calibri"/>
                <w:iCs/>
                <w:noProof/>
                <w:color w:val="000000"/>
                <w:sz w:val="26"/>
                <w:lang w:val="lv-LV"/>
              </w:rPr>
              <w:t>Tīmekļvietnes adrese, kurā publicētas sacensības un nolikums</w:t>
            </w:r>
          </w:p>
        </w:tc>
        <w:tc>
          <w:tcPr>
            <w:tcW w:w="5068" w:type="dxa"/>
            <w:tcBorders>
              <w:top w:val="single" w:sz="4" w:space="0" w:color="auto"/>
              <w:left w:val="single" w:sz="4" w:space="0" w:color="auto"/>
              <w:bottom w:val="single" w:sz="4" w:space="0" w:color="auto"/>
              <w:right w:val="single" w:sz="4" w:space="0" w:color="auto"/>
            </w:tcBorders>
            <w:shd w:val="clear" w:color="auto" w:fill="auto"/>
          </w:tcPr>
          <w:p w14:paraId="47E5FA26" w14:textId="77777777" w:rsidR="00AA23C6" w:rsidRDefault="00AA23C6" w:rsidP="00F80DC9">
            <w:pPr>
              <w:jc w:val="both"/>
              <w:rPr>
                <w:color w:val="000000"/>
                <w:sz w:val="26"/>
                <w:lang w:val="lv-LV"/>
              </w:rPr>
            </w:pPr>
          </w:p>
        </w:tc>
      </w:tr>
      <w:tr w:rsidR="00AA23C6" w14:paraId="24CBFFF9" w14:textId="77777777" w:rsidTr="00F80DC9">
        <w:trPr>
          <w:cantSplit/>
          <w:trHeight w:val="113"/>
        </w:trPr>
        <w:tc>
          <w:tcPr>
            <w:tcW w:w="4786" w:type="dxa"/>
            <w:tcBorders>
              <w:top w:val="single" w:sz="4" w:space="0" w:color="auto"/>
              <w:left w:val="single" w:sz="4" w:space="0" w:color="auto"/>
              <w:bottom w:val="single" w:sz="4" w:space="0" w:color="auto"/>
              <w:right w:val="single" w:sz="4" w:space="0" w:color="auto"/>
            </w:tcBorders>
            <w:shd w:val="clear" w:color="auto" w:fill="DEEAF6"/>
            <w:hideMark/>
          </w:tcPr>
          <w:p w14:paraId="735423DF" w14:textId="77777777" w:rsidR="00AA23C6" w:rsidRDefault="00AA23C6" w:rsidP="00F80DC9">
            <w:pPr>
              <w:jc w:val="both"/>
              <w:rPr>
                <w:rFonts w:eastAsia="Calibri"/>
                <w:iCs/>
                <w:noProof/>
                <w:color w:val="000000"/>
                <w:sz w:val="26"/>
                <w:lang w:val="lv-LV"/>
              </w:rPr>
            </w:pPr>
            <w:r>
              <w:rPr>
                <w:color w:val="000000"/>
                <w:sz w:val="26"/>
                <w:szCs w:val="26"/>
                <w:lang w:val="lv-LV"/>
              </w:rPr>
              <w:t xml:space="preserve">Sacensības ir iekļautas attiecīgā sporta veida starptautiskās vai nacionālās Federācijas sacensību kalendārā </w:t>
            </w:r>
            <w:r>
              <w:rPr>
                <w:i/>
                <w:iCs/>
                <w:color w:val="000000"/>
                <w:sz w:val="26"/>
                <w:szCs w:val="26"/>
                <w:lang w:val="lv-LV"/>
              </w:rPr>
              <w:t>(norādīt tīmekļvietni) (ja attiecināms)</w:t>
            </w:r>
          </w:p>
        </w:tc>
        <w:tc>
          <w:tcPr>
            <w:tcW w:w="5068" w:type="dxa"/>
            <w:tcBorders>
              <w:top w:val="single" w:sz="4" w:space="0" w:color="auto"/>
              <w:left w:val="single" w:sz="4" w:space="0" w:color="auto"/>
              <w:bottom w:val="single" w:sz="4" w:space="0" w:color="auto"/>
              <w:right w:val="single" w:sz="4" w:space="0" w:color="auto"/>
            </w:tcBorders>
            <w:shd w:val="clear" w:color="auto" w:fill="auto"/>
          </w:tcPr>
          <w:p w14:paraId="7DF11553" w14:textId="77777777" w:rsidR="00AA23C6" w:rsidRDefault="00AA23C6" w:rsidP="00F80DC9">
            <w:pPr>
              <w:jc w:val="both"/>
              <w:rPr>
                <w:color w:val="000000"/>
                <w:sz w:val="26"/>
                <w:lang w:val="lv-LV"/>
              </w:rPr>
            </w:pPr>
          </w:p>
        </w:tc>
      </w:tr>
      <w:tr w:rsidR="00AA23C6" w14:paraId="7ED76539" w14:textId="77777777" w:rsidTr="00F80DC9">
        <w:trPr>
          <w:cantSplit/>
          <w:trHeight w:val="113"/>
        </w:trPr>
        <w:tc>
          <w:tcPr>
            <w:tcW w:w="4786" w:type="dxa"/>
            <w:tcBorders>
              <w:top w:val="single" w:sz="4" w:space="0" w:color="auto"/>
              <w:left w:val="single" w:sz="4" w:space="0" w:color="auto"/>
              <w:bottom w:val="single" w:sz="4" w:space="0" w:color="auto"/>
              <w:right w:val="single" w:sz="4" w:space="0" w:color="auto"/>
            </w:tcBorders>
            <w:shd w:val="clear" w:color="auto" w:fill="DEEAF6"/>
            <w:hideMark/>
          </w:tcPr>
          <w:p w14:paraId="4127BFCF" w14:textId="77777777" w:rsidR="00AA23C6" w:rsidRDefault="00AA23C6" w:rsidP="00F80DC9">
            <w:pPr>
              <w:jc w:val="both"/>
              <w:rPr>
                <w:color w:val="000000"/>
                <w:sz w:val="26"/>
                <w:szCs w:val="26"/>
                <w:lang w:val="lv-LV"/>
              </w:rPr>
            </w:pPr>
            <w:r>
              <w:rPr>
                <w:color w:val="000000"/>
                <w:sz w:val="26"/>
                <w:szCs w:val="26"/>
                <w:lang w:val="lv-LV"/>
              </w:rPr>
              <w:t>Plānotais dalībvalstu skaits</w:t>
            </w:r>
          </w:p>
        </w:tc>
        <w:tc>
          <w:tcPr>
            <w:tcW w:w="5068" w:type="dxa"/>
            <w:tcBorders>
              <w:top w:val="single" w:sz="4" w:space="0" w:color="auto"/>
              <w:left w:val="single" w:sz="4" w:space="0" w:color="auto"/>
              <w:bottom w:val="single" w:sz="4" w:space="0" w:color="auto"/>
              <w:right w:val="single" w:sz="4" w:space="0" w:color="auto"/>
            </w:tcBorders>
            <w:shd w:val="clear" w:color="auto" w:fill="auto"/>
          </w:tcPr>
          <w:p w14:paraId="2CF64590" w14:textId="77777777" w:rsidR="00AA23C6" w:rsidRDefault="00AA23C6" w:rsidP="00F80DC9">
            <w:pPr>
              <w:jc w:val="both"/>
              <w:rPr>
                <w:color w:val="000000"/>
                <w:sz w:val="26"/>
                <w:lang w:val="lv-LV"/>
              </w:rPr>
            </w:pPr>
          </w:p>
        </w:tc>
      </w:tr>
      <w:tr w:rsidR="00AA23C6" w14:paraId="57B9C934" w14:textId="77777777" w:rsidTr="00F80DC9">
        <w:trPr>
          <w:cantSplit/>
          <w:trHeight w:val="113"/>
        </w:trPr>
        <w:tc>
          <w:tcPr>
            <w:tcW w:w="4786" w:type="dxa"/>
            <w:tcBorders>
              <w:top w:val="single" w:sz="4" w:space="0" w:color="auto"/>
              <w:left w:val="single" w:sz="4" w:space="0" w:color="auto"/>
              <w:bottom w:val="single" w:sz="4" w:space="0" w:color="auto"/>
              <w:right w:val="single" w:sz="4" w:space="0" w:color="auto"/>
            </w:tcBorders>
            <w:shd w:val="clear" w:color="auto" w:fill="DEEAF6"/>
            <w:hideMark/>
          </w:tcPr>
          <w:p w14:paraId="28533997" w14:textId="77777777" w:rsidR="00AA23C6" w:rsidRDefault="00AA23C6" w:rsidP="00F80DC9">
            <w:pPr>
              <w:jc w:val="both"/>
              <w:rPr>
                <w:rFonts w:eastAsia="Calibri"/>
                <w:iCs/>
                <w:noProof/>
                <w:color w:val="000000"/>
                <w:sz w:val="26"/>
                <w:lang w:val="lv-LV"/>
              </w:rPr>
            </w:pPr>
            <w:r>
              <w:rPr>
                <w:rFonts w:eastAsia="Calibri"/>
                <w:iCs/>
                <w:noProof/>
                <w:color w:val="000000"/>
                <w:sz w:val="26"/>
                <w:lang w:val="lv-LV"/>
              </w:rPr>
              <w:t>Plānotais sportistu skaits</w:t>
            </w:r>
          </w:p>
        </w:tc>
        <w:tc>
          <w:tcPr>
            <w:tcW w:w="5068" w:type="dxa"/>
            <w:tcBorders>
              <w:top w:val="single" w:sz="4" w:space="0" w:color="auto"/>
              <w:left w:val="single" w:sz="4" w:space="0" w:color="auto"/>
              <w:bottom w:val="single" w:sz="4" w:space="0" w:color="auto"/>
              <w:right w:val="single" w:sz="4" w:space="0" w:color="auto"/>
            </w:tcBorders>
            <w:shd w:val="clear" w:color="auto" w:fill="auto"/>
          </w:tcPr>
          <w:p w14:paraId="1BD50F54" w14:textId="77777777" w:rsidR="00AA23C6" w:rsidRDefault="00AA23C6" w:rsidP="00F80DC9">
            <w:pPr>
              <w:jc w:val="both"/>
              <w:rPr>
                <w:color w:val="000000"/>
                <w:sz w:val="26"/>
                <w:lang w:val="lv-LV"/>
              </w:rPr>
            </w:pPr>
          </w:p>
        </w:tc>
      </w:tr>
      <w:tr w:rsidR="00AA23C6" w14:paraId="6F656D9C" w14:textId="77777777" w:rsidTr="00F80DC9">
        <w:trPr>
          <w:cantSplit/>
          <w:trHeight w:val="113"/>
        </w:trPr>
        <w:tc>
          <w:tcPr>
            <w:tcW w:w="4786" w:type="dxa"/>
            <w:tcBorders>
              <w:top w:val="single" w:sz="4" w:space="0" w:color="auto"/>
              <w:left w:val="single" w:sz="4" w:space="0" w:color="auto"/>
              <w:bottom w:val="single" w:sz="4" w:space="0" w:color="auto"/>
              <w:right w:val="single" w:sz="4" w:space="0" w:color="auto"/>
            </w:tcBorders>
            <w:shd w:val="clear" w:color="auto" w:fill="DEEAF6"/>
            <w:hideMark/>
          </w:tcPr>
          <w:p w14:paraId="0D68B8DE" w14:textId="77777777" w:rsidR="00AA23C6" w:rsidRDefault="00AA23C6" w:rsidP="00F80DC9">
            <w:pPr>
              <w:jc w:val="both"/>
              <w:rPr>
                <w:rFonts w:eastAsia="Calibri"/>
                <w:i/>
                <w:noProof/>
                <w:sz w:val="26"/>
                <w:szCs w:val="26"/>
                <w:lang w:val="lv-LV"/>
              </w:rPr>
            </w:pPr>
            <w:r>
              <w:rPr>
                <w:rFonts w:eastAsia="Calibri"/>
                <w:iCs/>
                <w:noProof/>
                <w:color w:val="000000"/>
                <w:sz w:val="26"/>
                <w:lang w:val="lv-LV"/>
              </w:rPr>
              <w:t xml:space="preserve">Plānotais Rīgas sportistu (tajā skaitā, Rīgas sportistiem tiek pielīdzināti Pašvaldības teritorijā izmitinātie Ukrainas civiliedzīvotāji, kas saņēmuši vīzu vai uzturēšanās atļauju Ukrainas civiliedzīvotāju atbalsta likumā noteiktajā kārtībā) skaits </w:t>
            </w:r>
          </w:p>
        </w:tc>
        <w:tc>
          <w:tcPr>
            <w:tcW w:w="5068" w:type="dxa"/>
            <w:tcBorders>
              <w:top w:val="single" w:sz="4" w:space="0" w:color="auto"/>
              <w:left w:val="single" w:sz="4" w:space="0" w:color="auto"/>
              <w:bottom w:val="single" w:sz="4" w:space="0" w:color="auto"/>
              <w:right w:val="single" w:sz="4" w:space="0" w:color="auto"/>
            </w:tcBorders>
            <w:shd w:val="clear" w:color="auto" w:fill="auto"/>
          </w:tcPr>
          <w:p w14:paraId="0588E27C" w14:textId="77777777" w:rsidR="00AA23C6" w:rsidRDefault="00AA23C6" w:rsidP="00F80DC9">
            <w:pPr>
              <w:jc w:val="both"/>
              <w:rPr>
                <w:color w:val="000000"/>
                <w:sz w:val="26"/>
                <w:lang w:val="lv-LV"/>
              </w:rPr>
            </w:pPr>
          </w:p>
        </w:tc>
      </w:tr>
      <w:tr w:rsidR="00AA23C6" w14:paraId="1CB6F5F8" w14:textId="77777777" w:rsidTr="00F80DC9">
        <w:trPr>
          <w:cantSplit/>
          <w:trHeight w:val="113"/>
        </w:trPr>
        <w:tc>
          <w:tcPr>
            <w:tcW w:w="4786" w:type="dxa"/>
            <w:tcBorders>
              <w:top w:val="single" w:sz="4" w:space="0" w:color="auto"/>
              <w:left w:val="single" w:sz="4" w:space="0" w:color="auto"/>
              <w:bottom w:val="single" w:sz="4" w:space="0" w:color="auto"/>
              <w:right w:val="single" w:sz="4" w:space="0" w:color="auto"/>
            </w:tcBorders>
            <w:shd w:val="clear" w:color="auto" w:fill="DEEAF6"/>
            <w:hideMark/>
          </w:tcPr>
          <w:p w14:paraId="212AED37" w14:textId="77777777" w:rsidR="00AA23C6" w:rsidRDefault="00AA23C6" w:rsidP="00F80DC9">
            <w:pPr>
              <w:jc w:val="both"/>
              <w:rPr>
                <w:rFonts w:eastAsia="Calibri"/>
                <w:iCs/>
                <w:noProof/>
                <w:color w:val="000000"/>
                <w:sz w:val="26"/>
                <w:lang w:val="lv-LV"/>
              </w:rPr>
            </w:pPr>
            <w:r>
              <w:rPr>
                <w:rFonts w:eastAsia="Calibri"/>
                <w:iCs/>
                <w:noProof/>
                <w:color w:val="000000"/>
                <w:sz w:val="26"/>
                <w:lang w:val="lv-LV"/>
              </w:rPr>
              <w:t>Plānotais skatītāju skaits (klātienē vidēji dienā)</w:t>
            </w:r>
          </w:p>
        </w:tc>
        <w:tc>
          <w:tcPr>
            <w:tcW w:w="5068" w:type="dxa"/>
            <w:tcBorders>
              <w:top w:val="single" w:sz="4" w:space="0" w:color="auto"/>
              <w:left w:val="single" w:sz="4" w:space="0" w:color="auto"/>
              <w:bottom w:val="single" w:sz="4" w:space="0" w:color="auto"/>
              <w:right w:val="single" w:sz="4" w:space="0" w:color="auto"/>
            </w:tcBorders>
            <w:shd w:val="clear" w:color="auto" w:fill="auto"/>
          </w:tcPr>
          <w:p w14:paraId="06DB0E0E" w14:textId="77777777" w:rsidR="00AA23C6" w:rsidRDefault="00AA23C6" w:rsidP="00F80DC9">
            <w:pPr>
              <w:jc w:val="both"/>
              <w:rPr>
                <w:color w:val="000000"/>
                <w:sz w:val="26"/>
                <w:lang w:val="lv-LV"/>
              </w:rPr>
            </w:pPr>
          </w:p>
        </w:tc>
      </w:tr>
      <w:tr w:rsidR="00AA23C6" w14:paraId="19A54CEF" w14:textId="77777777" w:rsidTr="00F80DC9">
        <w:trPr>
          <w:cantSplit/>
          <w:trHeight w:val="113"/>
        </w:trPr>
        <w:tc>
          <w:tcPr>
            <w:tcW w:w="4786" w:type="dxa"/>
            <w:tcBorders>
              <w:top w:val="single" w:sz="4" w:space="0" w:color="auto"/>
              <w:left w:val="single" w:sz="4" w:space="0" w:color="auto"/>
              <w:bottom w:val="single" w:sz="4" w:space="0" w:color="auto"/>
              <w:right w:val="single" w:sz="4" w:space="0" w:color="auto"/>
            </w:tcBorders>
            <w:shd w:val="clear" w:color="auto" w:fill="DEEAF6"/>
            <w:hideMark/>
          </w:tcPr>
          <w:p w14:paraId="3206FE7D" w14:textId="77777777" w:rsidR="00AA23C6" w:rsidRDefault="00AA23C6" w:rsidP="00F80DC9">
            <w:pPr>
              <w:jc w:val="both"/>
              <w:rPr>
                <w:rFonts w:eastAsia="Calibri"/>
                <w:iCs/>
                <w:noProof/>
                <w:color w:val="000000"/>
                <w:sz w:val="26"/>
                <w:lang w:val="lv-LV"/>
              </w:rPr>
            </w:pPr>
            <w:r>
              <w:rPr>
                <w:rFonts w:eastAsia="Calibri"/>
                <w:iCs/>
                <w:noProof/>
                <w:color w:val="000000"/>
                <w:sz w:val="26"/>
                <w:lang w:val="lv-LV"/>
              </w:rPr>
              <w:t xml:space="preserve">Sacensību translācija televīzijā vai internetā </w:t>
            </w:r>
            <w:r>
              <w:rPr>
                <w:rFonts w:eastAsia="Calibri"/>
                <w:i/>
                <w:noProof/>
                <w:color w:val="000000"/>
                <w:sz w:val="26"/>
                <w:lang w:val="lv-LV"/>
              </w:rPr>
              <w:t>(norādīt kāda un kur tiks atspoguļotas Sacensības)</w:t>
            </w:r>
          </w:p>
        </w:tc>
        <w:tc>
          <w:tcPr>
            <w:tcW w:w="5068" w:type="dxa"/>
            <w:tcBorders>
              <w:top w:val="single" w:sz="4" w:space="0" w:color="auto"/>
              <w:left w:val="single" w:sz="4" w:space="0" w:color="auto"/>
              <w:bottom w:val="single" w:sz="4" w:space="0" w:color="auto"/>
              <w:right w:val="single" w:sz="4" w:space="0" w:color="auto"/>
            </w:tcBorders>
            <w:shd w:val="clear" w:color="auto" w:fill="auto"/>
          </w:tcPr>
          <w:p w14:paraId="515DE19E" w14:textId="77777777" w:rsidR="00AA23C6" w:rsidRDefault="00AA23C6" w:rsidP="00F80DC9">
            <w:pPr>
              <w:jc w:val="both"/>
              <w:rPr>
                <w:color w:val="000000"/>
                <w:sz w:val="26"/>
                <w:lang w:val="lv-LV"/>
              </w:rPr>
            </w:pPr>
          </w:p>
        </w:tc>
      </w:tr>
      <w:tr w:rsidR="00AA23C6" w14:paraId="0C929064" w14:textId="77777777" w:rsidTr="00F80DC9">
        <w:trPr>
          <w:cantSplit/>
          <w:trHeight w:val="113"/>
        </w:trPr>
        <w:tc>
          <w:tcPr>
            <w:tcW w:w="4786" w:type="dxa"/>
            <w:tcBorders>
              <w:top w:val="single" w:sz="4" w:space="0" w:color="auto"/>
              <w:left w:val="single" w:sz="4" w:space="0" w:color="auto"/>
              <w:bottom w:val="single" w:sz="4" w:space="0" w:color="auto"/>
              <w:right w:val="single" w:sz="4" w:space="0" w:color="auto"/>
            </w:tcBorders>
            <w:shd w:val="clear" w:color="auto" w:fill="DEEAF6"/>
            <w:hideMark/>
          </w:tcPr>
          <w:p w14:paraId="75851AD4" w14:textId="77777777" w:rsidR="00AA23C6" w:rsidRDefault="00AA23C6" w:rsidP="00F80DC9">
            <w:pPr>
              <w:jc w:val="both"/>
              <w:rPr>
                <w:rFonts w:eastAsia="Calibri"/>
                <w:iCs/>
                <w:noProof/>
                <w:color w:val="000000"/>
                <w:sz w:val="26"/>
                <w:lang w:val="lv-LV"/>
              </w:rPr>
            </w:pPr>
            <w:r>
              <w:rPr>
                <w:rFonts w:eastAsia="Calibri"/>
                <w:iCs/>
                <w:noProof/>
                <w:color w:val="000000"/>
                <w:sz w:val="26"/>
                <w:lang w:val="lv-LV"/>
              </w:rPr>
              <w:t xml:space="preserve">Dalības maksas apmērs vienam dalībniekam </w:t>
            </w:r>
            <w:r>
              <w:rPr>
                <w:rFonts w:eastAsia="Calibri"/>
                <w:i/>
                <w:noProof/>
                <w:color w:val="000000"/>
                <w:sz w:val="26"/>
                <w:lang w:val="lv-LV"/>
              </w:rPr>
              <w:t>(ja tiek piemērotas dažādas dalības maksas, norāda visas)</w:t>
            </w:r>
          </w:p>
        </w:tc>
        <w:tc>
          <w:tcPr>
            <w:tcW w:w="5068" w:type="dxa"/>
            <w:tcBorders>
              <w:top w:val="single" w:sz="4" w:space="0" w:color="auto"/>
              <w:left w:val="single" w:sz="4" w:space="0" w:color="auto"/>
              <w:bottom w:val="single" w:sz="4" w:space="0" w:color="auto"/>
              <w:right w:val="single" w:sz="4" w:space="0" w:color="auto"/>
            </w:tcBorders>
            <w:shd w:val="clear" w:color="auto" w:fill="auto"/>
          </w:tcPr>
          <w:p w14:paraId="0E632517" w14:textId="77777777" w:rsidR="00AA23C6" w:rsidRDefault="00AA23C6" w:rsidP="00F80DC9">
            <w:pPr>
              <w:jc w:val="both"/>
              <w:rPr>
                <w:color w:val="000000"/>
                <w:sz w:val="26"/>
                <w:lang w:val="lv-LV"/>
              </w:rPr>
            </w:pPr>
          </w:p>
        </w:tc>
      </w:tr>
      <w:tr w:rsidR="00AA23C6" w14:paraId="4CCCA466" w14:textId="77777777" w:rsidTr="00F80DC9">
        <w:trPr>
          <w:cantSplit/>
          <w:trHeight w:val="113"/>
        </w:trPr>
        <w:tc>
          <w:tcPr>
            <w:tcW w:w="4786" w:type="dxa"/>
            <w:tcBorders>
              <w:top w:val="single" w:sz="4" w:space="0" w:color="auto"/>
              <w:left w:val="single" w:sz="4" w:space="0" w:color="auto"/>
              <w:bottom w:val="single" w:sz="4" w:space="0" w:color="auto"/>
              <w:right w:val="single" w:sz="4" w:space="0" w:color="auto"/>
            </w:tcBorders>
            <w:shd w:val="clear" w:color="auto" w:fill="DEEAF6"/>
            <w:hideMark/>
          </w:tcPr>
          <w:p w14:paraId="6DBA062C" w14:textId="77777777" w:rsidR="00AA23C6" w:rsidRDefault="00AA23C6" w:rsidP="00F80DC9">
            <w:pPr>
              <w:jc w:val="both"/>
              <w:rPr>
                <w:rFonts w:eastAsia="Calibri"/>
                <w:iCs/>
                <w:noProof/>
                <w:color w:val="000000"/>
                <w:sz w:val="26"/>
                <w:lang w:val="lv-LV"/>
              </w:rPr>
            </w:pPr>
            <w:r>
              <w:rPr>
                <w:rFonts w:eastAsia="Calibri"/>
                <w:iCs/>
                <w:noProof/>
                <w:color w:val="000000"/>
                <w:sz w:val="26"/>
                <w:lang w:val="lv-LV"/>
              </w:rPr>
              <w:t xml:space="preserve">Sacensību </w:t>
            </w:r>
            <w:r w:rsidRPr="00CE4AD2">
              <w:rPr>
                <w:rFonts w:eastAsia="Calibri"/>
                <w:iCs/>
                <w:noProof/>
                <w:color w:val="000000"/>
                <w:sz w:val="26"/>
                <w:lang w:val="lv-LV"/>
              </w:rPr>
              <w:t xml:space="preserve">iepriekšējā norise </w:t>
            </w:r>
            <w:r>
              <w:rPr>
                <w:rFonts w:eastAsia="Calibri"/>
                <w:iCs/>
                <w:noProof/>
                <w:color w:val="000000"/>
                <w:sz w:val="26"/>
                <w:lang w:val="lv-LV"/>
              </w:rPr>
              <w:t>(norādīt, cik gadus notiek minētās sacensības un tīmekļavietni, kurā atrodama informācija par notikušajām sacensībām)</w:t>
            </w:r>
          </w:p>
        </w:tc>
        <w:tc>
          <w:tcPr>
            <w:tcW w:w="5068" w:type="dxa"/>
            <w:tcBorders>
              <w:top w:val="single" w:sz="4" w:space="0" w:color="auto"/>
              <w:left w:val="single" w:sz="4" w:space="0" w:color="auto"/>
              <w:bottom w:val="single" w:sz="4" w:space="0" w:color="auto"/>
              <w:right w:val="single" w:sz="4" w:space="0" w:color="auto"/>
            </w:tcBorders>
            <w:shd w:val="clear" w:color="auto" w:fill="auto"/>
          </w:tcPr>
          <w:p w14:paraId="148BA885" w14:textId="77777777" w:rsidR="00AA23C6" w:rsidRDefault="00AA23C6" w:rsidP="00F80DC9">
            <w:pPr>
              <w:jc w:val="both"/>
              <w:rPr>
                <w:color w:val="000000"/>
                <w:sz w:val="26"/>
                <w:lang w:val="lv-LV"/>
              </w:rPr>
            </w:pPr>
          </w:p>
        </w:tc>
      </w:tr>
      <w:tr w:rsidR="00AA23C6" w14:paraId="1B3CDD57" w14:textId="77777777" w:rsidTr="00F80DC9">
        <w:trPr>
          <w:cantSplit/>
          <w:trHeight w:val="113"/>
        </w:trPr>
        <w:tc>
          <w:tcPr>
            <w:tcW w:w="4786" w:type="dxa"/>
            <w:tcBorders>
              <w:top w:val="single" w:sz="4" w:space="0" w:color="auto"/>
              <w:left w:val="single" w:sz="4" w:space="0" w:color="auto"/>
              <w:bottom w:val="single" w:sz="4" w:space="0" w:color="auto"/>
              <w:right w:val="single" w:sz="4" w:space="0" w:color="auto"/>
            </w:tcBorders>
            <w:shd w:val="clear" w:color="auto" w:fill="DEEAF6"/>
            <w:hideMark/>
          </w:tcPr>
          <w:p w14:paraId="61CBABBA" w14:textId="77777777" w:rsidR="00AA23C6" w:rsidRDefault="00AA23C6" w:rsidP="00F80DC9">
            <w:pPr>
              <w:jc w:val="both"/>
              <w:rPr>
                <w:rFonts w:eastAsia="Calibri"/>
                <w:iCs/>
                <w:noProof/>
                <w:color w:val="000000"/>
                <w:sz w:val="26"/>
                <w:lang w:val="lv-LV"/>
              </w:rPr>
            </w:pPr>
            <w:r>
              <w:rPr>
                <w:rFonts w:eastAsia="Calibri"/>
                <w:iCs/>
                <w:noProof/>
                <w:color w:val="000000"/>
                <w:sz w:val="26"/>
                <w:lang w:val="lv-LV"/>
              </w:rPr>
              <w:lastRenderedPageBreak/>
              <w:t>Sacensību publicitāte (norādīt kādā un kur no minētajām publicitātēm būs atspoguļotos Sacensības):</w:t>
            </w:r>
          </w:p>
          <w:p w14:paraId="5D87F422" w14:textId="77777777" w:rsidR="00AA23C6" w:rsidRDefault="00AA23C6" w:rsidP="00AA23C6">
            <w:pPr>
              <w:numPr>
                <w:ilvl w:val="0"/>
                <w:numId w:val="3"/>
              </w:numPr>
              <w:overflowPunct w:val="0"/>
              <w:autoSpaceDE w:val="0"/>
              <w:autoSpaceDN w:val="0"/>
              <w:adjustRightInd w:val="0"/>
              <w:jc w:val="both"/>
              <w:textAlignment w:val="baseline"/>
              <w:rPr>
                <w:rFonts w:eastAsia="Calibri"/>
                <w:b/>
                <w:bCs/>
                <w:sz w:val="26"/>
                <w:szCs w:val="26"/>
                <w:lang w:val="lv-LV"/>
              </w:rPr>
            </w:pPr>
            <w:r>
              <w:rPr>
                <w:rFonts w:eastAsia="Calibri"/>
                <w:sz w:val="26"/>
                <w:szCs w:val="26"/>
                <w:lang w:val="lv-LV"/>
              </w:rPr>
              <w:t>reklāma televīzijā un/vai radio;</w:t>
            </w:r>
          </w:p>
          <w:p w14:paraId="43AD95F7" w14:textId="77777777" w:rsidR="00AA23C6" w:rsidRDefault="00AA23C6" w:rsidP="00AA23C6">
            <w:pPr>
              <w:numPr>
                <w:ilvl w:val="0"/>
                <w:numId w:val="3"/>
              </w:numPr>
              <w:overflowPunct w:val="0"/>
              <w:autoSpaceDE w:val="0"/>
              <w:autoSpaceDN w:val="0"/>
              <w:adjustRightInd w:val="0"/>
              <w:jc w:val="both"/>
              <w:textAlignment w:val="baseline"/>
              <w:rPr>
                <w:rFonts w:eastAsia="Calibri"/>
                <w:sz w:val="26"/>
                <w:szCs w:val="26"/>
                <w:lang w:val="lv-LV"/>
              </w:rPr>
            </w:pPr>
            <w:r>
              <w:rPr>
                <w:rFonts w:eastAsia="Calibri"/>
                <w:sz w:val="26"/>
                <w:szCs w:val="26"/>
                <w:lang w:val="lv-LV"/>
              </w:rPr>
              <w:t>reklāma tīmekļa vietnē un/vai sociālajos tīklos;</w:t>
            </w:r>
          </w:p>
          <w:p w14:paraId="755F07DC" w14:textId="77777777" w:rsidR="00AA23C6" w:rsidRDefault="00AA23C6" w:rsidP="00AA23C6">
            <w:pPr>
              <w:numPr>
                <w:ilvl w:val="0"/>
                <w:numId w:val="3"/>
              </w:numPr>
              <w:overflowPunct w:val="0"/>
              <w:autoSpaceDE w:val="0"/>
              <w:autoSpaceDN w:val="0"/>
              <w:adjustRightInd w:val="0"/>
              <w:jc w:val="both"/>
              <w:textAlignment w:val="baseline"/>
              <w:rPr>
                <w:rFonts w:eastAsia="Calibri"/>
                <w:b/>
                <w:bCs/>
                <w:sz w:val="26"/>
                <w:szCs w:val="26"/>
                <w:lang w:val="lv-LV"/>
              </w:rPr>
            </w:pPr>
            <w:r>
              <w:rPr>
                <w:rFonts w:eastAsia="Calibri"/>
                <w:sz w:val="26"/>
                <w:szCs w:val="26"/>
                <w:lang w:val="lv-LV"/>
              </w:rPr>
              <w:t>reklāma ziņu portālos;</w:t>
            </w:r>
          </w:p>
          <w:p w14:paraId="59BD68AC" w14:textId="77777777" w:rsidR="00AA23C6" w:rsidRDefault="00AA23C6" w:rsidP="00AA23C6">
            <w:pPr>
              <w:numPr>
                <w:ilvl w:val="0"/>
                <w:numId w:val="3"/>
              </w:numPr>
              <w:jc w:val="both"/>
              <w:rPr>
                <w:rFonts w:eastAsia="Calibri"/>
                <w:iCs/>
                <w:noProof/>
                <w:color w:val="000000"/>
                <w:sz w:val="26"/>
                <w:lang w:val="lv-LV"/>
              </w:rPr>
            </w:pPr>
            <w:r>
              <w:rPr>
                <w:rFonts w:eastAsia="Calibri"/>
                <w:sz w:val="26"/>
                <w:szCs w:val="26"/>
                <w:lang w:val="lv-LV"/>
              </w:rPr>
              <w:t>vides reklāma.</w:t>
            </w:r>
          </w:p>
        </w:tc>
        <w:tc>
          <w:tcPr>
            <w:tcW w:w="5068" w:type="dxa"/>
            <w:tcBorders>
              <w:top w:val="single" w:sz="4" w:space="0" w:color="auto"/>
              <w:left w:val="single" w:sz="4" w:space="0" w:color="auto"/>
              <w:bottom w:val="single" w:sz="4" w:space="0" w:color="auto"/>
              <w:right w:val="single" w:sz="4" w:space="0" w:color="auto"/>
            </w:tcBorders>
            <w:shd w:val="clear" w:color="auto" w:fill="auto"/>
          </w:tcPr>
          <w:p w14:paraId="52658219" w14:textId="77777777" w:rsidR="00AA23C6" w:rsidRDefault="00AA23C6" w:rsidP="00F80DC9">
            <w:pPr>
              <w:jc w:val="both"/>
              <w:rPr>
                <w:color w:val="000000"/>
                <w:sz w:val="26"/>
                <w:lang w:val="lv-LV"/>
              </w:rPr>
            </w:pPr>
          </w:p>
        </w:tc>
      </w:tr>
      <w:tr w:rsidR="00AA23C6" w14:paraId="7A9DE2F8" w14:textId="77777777" w:rsidTr="00F80DC9">
        <w:trPr>
          <w:cantSplit/>
          <w:trHeight w:val="113"/>
        </w:trPr>
        <w:tc>
          <w:tcPr>
            <w:tcW w:w="0" w:type="auto"/>
            <w:gridSpan w:val="2"/>
            <w:tcBorders>
              <w:top w:val="single" w:sz="4" w:space="0" w:color="auto"/>
              <w:left w:val="single" w:sz="4" w:space="0" w:color="auto"/>
              <w:bottom w:val="single" w:sz="4" w:space="0" w:color="auto"/>
              <w:right w:val="single" w:sz="4" w:space="0" w:color="auto"/>
            </w:tcBorders>
            <w:hideMark/>
          </w:tcPr>
          <w:p w14:paraId="0904076F" w14:textId="77777777" w:rsidR="00AA23C6" w:rsidRDefault="00AA23C6" w:rsidP="00F80DC9">
            <w:pPr>
              <w:jc w:val="both"/>
              <w:rPr>
                <w:color w:val="000000"/>
                <w:sz w:val="26"/>
                <w:lang w:val="lv-LV"/>
              </w:rPr>
            </w:pPr>
            <w:r>
              <w:rPr>
                <w:color w:val="000000"/>
                <w:sz w:val="26"/>
                <w:szCs w:val="26"/>
                <w:lang w:val="lv-LV"/>
              </w:rPr>
              <w:t>Pretendents apliecina, ka savā darbībā ievēro Pasaules Antidopinga kodeksā noteikto un nodrošina Sacensību norisi bez sportā aizliegtām vielām, kā arī iekļauj attiecīgo nosacījumu Sacensību nolikumā.</w:t>
            </w:r>
          </w:p>
        </w:tc>
      </w:tr>
    </w:tbl>
    <w:p w14:paraId="16194666" w14:textId="77777777" w:rsidR="00AA23C6" w:rsidRDefault="00AA23C6" w:rsidP="00AA23C6">
      <w:pPr>
        <w:rPr>
          <w:b/>
          <w:bCs/>
          <w:iCs/>
          <w:color w:val="000000"/>
          <w:kern w:val="32"/>
          <w:sz w:val="26"/>
          <w:szCs w:val="26"/>
          <w:lang w:val="lv-LV"/>
        </w:rPr>
      </w:pPr>
    </w:p>
    <w:p w14:paraId="62AE65BC" w14:textId="77777777" w:rsidR="00AA23C6" w:rsidRDefault="00AA23C6" w:rsidP="00AA23C6">
      <w:pPr>
        <w:numPr>
          <w:ilvl w:val="0"/>
          <w:numId w:val="1"/>
        </w:numPr>
        <w:rPr>
          <w:b/>
          <w:bCs/>
          <w:iCs/>
          <w:color w:val="000000"/>
          <w:kern w:val="32"/>
          <w:sz w:val="26"/>
          <w:szCs w:val="26"/>
          <w:lang w:val="lv-LV"/>
        </w:rPr>
      </w:pPr>
      <w:r>
        <w:rPr>
          <w:b/>
          <w:bCs/>
          <w:iCs/>
          <w:color w:val="000000"/>
          <w:kern w:val="32"/>
          <w:sz w:val="26"/>
          <w:szCs w:val="26"/>
          <w:lang w:val="lv-LV"/>
        </w:rPr>
        <w:t>Sacensību organizēšanas pieredze: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4"/>
        <w:gridCol w:w="4895"/>
      </w:tblGrid>
      <w:tr w:rsidR="00AA23C6" w:rsidRPr="009E08D9" w14:paraId="61D38347" w14:textId="77777777" w:rsidTr="00F80DC9">
        <w:trPr>
          <w:trHeight w:val="2195"/>
        </w:trPr>
        <w:tc>
          <w:tcPr>
            <w:tcW w:w="4994" w:type="dxa"/>
            <w:tcBorders>
              <w:top w:val="single" w:sz="4" w:space="0" w:color="auto"/>
              <w:left w:val="single" w:sz="4" w:space="0" w:color="auto"/>
              <w:bottom w:val="single" w:sz="4" w:space="0" w:color="auto"/>
              <w:right w:val="single" w:sz="4" w:space="0" w:color="auto"/>
            </w:tcBorders>
            <w:shd w:val="clear" w:color="auto" w:fill="DEEAF6"/>
            <w:hideMark/>
          </w:tcPr>
          <w:p w14:paraId="5781BD5B" w14:textId="77777777" w:rsidR="00AA23C6" w:rsidRDefault="00AA23C6" w:rsidP="00F80DC9">
            <w:pPr>
              <w:rPr>
                <w:rFonts w:ascii="Calibri" w:eastAsia="Calibri" w:hAnsi="Calibri"/>
                <w:b/>
                <w:bCs/>
                <w:iCs/>
                <w:color w:val="000000"/>
                <w:kern w:val="32"/>
                <w:sz w:val="26"/>
                <w:szCs w:val="26"/>
                <w:lang w:val="lv-LV"/>
              </w:rPr>
            </w:pPr>
            <w:r>
              <w:rPr>
                <w:rFonts w:eastAsia="Calibri"/>
                <w:b/>
                <w:bCs/>
                <w:noProof/>
                <w:color w:val="000000"/>
                <w:sz w:val="26"/>
                <w:szCs w:val="26"/>
                <w:lang w:val="lv-LV"/>
              </w:rPr>
              <w:t xml:space="preserve">Norādīt cik un kādas </w:t>
            </w:r>
            <w:r>
              <w:rPr>
                <w:rFonts w:eastAsia="Calibri"/>
                <w:i/>
                <w:iCs/>
                <w:noProof/>
                <w:color w:val="000000"/>
                <w:sz w:val="26"/>
                <w:szCs w:val="26"/>
                <w:lang w:val="lv-LV"/>
              </w:rPr>
              <w:t xml:space="preserve">(pasaules, Eiropas čempionātus vai starptautiskas) </w:t>
            </w:r>
            <w:r>
              <w:rPr>
                <w:rFonts w:eastAsia="Calibri"/>
                <w:b/>
                <w:bCs/>
                <w:noProof/>
                <w:color w:val="000000"/>
                <w:sz w:val="26"/>
                <w:szCs w:val="26"/>
                <w:lang w:val="lv-LV"/>
              </w:rPr>
              <w:t xml:space="preserve">sacensības Pretendents ir organizējis pēdējo piecu gadu laikā </w:t>
            </w:r>
            <w:r>
              <w:rPr>
                <w:rFonts w:eastAsia="Calibri"/>
                <w:i/>
                <w:iCs/>
                <w:noProof/>
                <w:color w:val="000000"/>
                <w:sz w:val="26"/>
                <w:szCs w:val="26"/>
                <w:lang w:val="lv-LV"/>
              </w:rPr>
              <w:t>(norādīt tīmekļvietni, kurā atrodama informācija par sacensībām)</w:t>
            </w:r>
          </w:p>
        </w:tc>
        <w:tc>
          <w:tcPr>
            <w:tcW w:w="4895" w:type="dxa"/>
            <w:tcBorders>
              <w:top w:val="single" w:sz="4" w:space="0" w:color="auto"/>
              <w:left w:val="single" w:sz="4" w:space="0" w:color="auto"/>
              <w:bottom w:val="single" w:sz="4" w:space="0" w:color="auto"/>
              <w:right w:val="single" w:sz="4" w:space="0" w:color="auto"/>
            </w:tcBorders>
            <w:shd w:val="clear" w:color="auto" w:fill="auto"/>
          </w:tcPr>
          <w:p w14:paraId="274A20A8" w14:textId="77777777" w:rsidR="00AA23C6" w:rsidRDefault="00AA23C6" w:rsidP="00F80DC9">
            <w:pPr>
              <w:rPr>
                <w:rFonts w:ascii="Calibri" w:eastAsia="Calibri" w:hAnsi="Calibri"/>
                <w:b/>
                <w:bCs/>
                <w:noProof/>
                <w:color w:val="000000"/>
                <w:sz w:val="26"/>
                <w:szCs w:val="26"/>
                <w:lang w:val="lv-LV"/>
              </w:rPr>
            </w:pPr>
          </w:p>
        </w:tc>
      </w:tr>
    </w:tbl>
    <w:p w14:paraId="0A60281E" w14:textId="77777777" w:rsidR="00AA23C6" w:rsidRDefault="00AA23C6" w:rsidP="00AA23C6">
      <w:pPr>
        <w:pStyle w:val="Galvene"/>
        <w:jc w:val="both"/>
        <w:rPr>
          <w:color w:val="000000"/>
          <w:sz w:val="26"/>
          <w:szCs w:val="26"/>
          <w:lang w:val="lv-LV"/>
        </w:rPr>
      </w:pPr>
    </w:p>
    <w:p w14:paraId="25EFBAE7" w14:textId="77777777" w:rsidR="00AA23C6" w:rsidRDefault="00AA23C6" w:rsidP="00AA23C6">
      <w:pPr>
        <w:pStyle w:val="Galvene"/>
        <w:jc w:val="both"/>
        <w:rPr>
          <w:color w:val="000000"/>
          <w:sz w:val="26"/>
          <w:szCs w:val="26"/>
          <w:lang w:val="lv-LV"/>
        </w:rPr>
      </w:pPr>
    </w:p>
    <w:p w14:paraId="78E1E5A3" w14:textId="77777777" w:rsidR="00AA23C6" w:rsidRDefault="00AA23C6" w:rsidP="00AA23C6">
      <w:pPr>
        <w:numPr>
          <w:ilvl w:val="0"/>
          <w:numId w:val="1"/>
        </w:numPr>
        <w:rPr>
          <w:b/>
          <w:bCs/>
          <w:iCs/>
          <w:color w:val="000000"/>
          <w:kern w:val="32"/>
          <w:sz w:val="26"/>
          <w:szCs w:val="26"/>
          <w:lang w:val="lv-LV"/>
        </w:rPr>
      </w:pPr>
      <w:r>
        <w:rPr>
          <w:b/>
          <w:bCs/>
          <w:iCs/>
          <w:color w:val="000000"/>
          <w:kern w:val="32"/>
          <w:sz w:val="26"/>
          <w:szCs w:val="26"/>
          <w:lang w:val="lv-LV"/>
        </w:rPr>
        <w:t>Sacensību finansējums:</w:t>
      </w:r>
    </w:p>
    <w:p w14:paraId="0D33A77D" w14:textId="77777777" w:rsidR="00AA23C6" w:rsidRDefault="00AA23C6" w:rsidP="00AA23C6">
      <w:pPr>
        <w:rPr>
          <w:b/>
          <w:bCs/>
          <w:iCs/>
          <w:color w:val="000000"/>
          <w:kern w:val="32"/>
          <w:sz w:val="26"/>
          <w:szCs w:val="26"/>
          <w:lang w:val="lv-LV"/>
        </w:rPr>
      </w:pPr>
    </w:p>
    <w:tbl>
      <w:tblPr>
        <w:tblW w:w="9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3684"/>
        <w:gridCol w:w="1740"/>
        <w:gridCol w:w="1380"/>
        <w:gridCol w:w="990"/>
        <w:gridCol w:w="1283"/>
      </w:tblGrid>
      <w:tr w:rsidR="00AA23C6" w14:paraId="591B7CB3" w14:textId="77777777" w:rsidTr="00F80DC9">
        <w:trPr>
          <w:trHeight w:val="250"/>
        </w:trPr>
        <w:tc>
          <w:tcPr>
            <w:tcW w:w="4395"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14:paraId="11AD10E6" w14:textId="77777777" w:rsidR="00AA23C6" w:rsidRDefault="00AA23C6" w:rsidP="00F80DC9">
            <w:pPr>
              <w:jc w:val="both"/>
              <w:rPr>
                <w:sz w:val="16"/>
                <w:szCs w:val="16"/>
                <w:lang w:val="lv-LV"/>
              </w:rPr>
            </w:pPr>
            <w:r>
              <w:rPr>
                <w:sz w:val="16"/>
                <w:szCs w:val="16"/>
                <w:lang w:val="lv-LV"/>
              </w:rPr>
              <w:t> </w:t>
            </w:r>
          </w:p>
          <w:p w14:paraId="376DFAA8" w14:textId="77777777" w:rsidR="00AA23C6" w:rsidRDefault="00AA23C6" w:rsidP="00F80DC9">
            <w:pPr>
              <w:jc w:val="both"/>
              <w:rPr>
                <w:sz w:val="16"/>
                <w:szCs w:val="16"/>
                <w:lang w:val="lv-LV"/>
              </w:rPr>
            </w:pPr>
            <w:r>
              <w:rPr>
                <w:sz w:val="16"/>
                <w:szCs w:val="16"/>
                <w:lang w:val="lv-LV"/>
              </w:rPr>
              <w:t> </w:t>
            </w:r>
          </w:p>
        </w:tc>
        <w:tc>
          <w:tcPr>
            <w:tcW w:w="5393" w:type="dxa"/>
            <w:gridSpan w:val="4"/>
            <w:tcBorders>
              <w:top w:val="single" w:sz="4" w:space="0" w:color="auto"/>
              <w:left w:val="single" w:sz="4" w:space="0" w:color="auto"/>
              <w:bottom w:val="single" w:sz="4" w:space="0" w:color="auto"/>
              <w:right w:val="single" w:sz="4" w:space="0" w:color="auto"/>
            </w:tcBorders>
            <w:vAlign w:val="bottom"/>
            <w:hideMark/>
          </w:tcPr>
          <w:p w14:paraId="1135D43A" w14:textId="77777777" w:rsidR="00AA23C6" w:rsidRDefault="00AA23C6" w:rsidP="00F80DC9">
            <w:pPr>
              <w:jc w:val="center"/>
              <w:rPr>
                <w:b/>
                <w:bCs/>
                <w:sz w:val="16"/>
                <w:szCs w:val="16"/>
                <w:lang w:val="lv-LV"/>
              </w:rPr>
            </w:pPr>
            <w:r>
              <w:rPr>
                <w:b/>
                <w:bCs/>
                <w:sz w:val="16"/>
                <w:szCs w:val="16"/>
                <w:lang w:val="lv-LV"/>
              </w:rPr>
              <w:t>no tā</w:t>
            </w:r>
          </w:p>
        </w:tc>
      </w:tr>
      <w:tr w:rsidR="00AA23C6" w14:paraId="59FBE777" w14:textId="77777777" w:rsidTr="00F80DC9">
        <w:trPr>
          <w:trHeight w:val="139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E8BD1BF" w14:textId="77777777" w:rsidR="00AA23C6" w:rsidRDefault="00AA23C6" w:rsidP="00F80DC9">
            <w:pPr>
              <w:rPr>
                <w:sz w:val="16"/>
                <w:szCs w:val="16"/>
                <w:lang w:val="lv-LV"/>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24FA4363" w14:textId="77777777" w:rsidR="00AA23C6" w:rsidRDefault="00AA23C6" w:rsidP="00F80DC9">
            <w:pPr>
              <w:jc w:val="center"/>
              <w:rPr>
                <w:b/>
                <w:bCs/>
                <w:sz w:val="16"/>
                <w:szCs w:val="16"/>
                <w:lang w:val="lv-LV"/>
              </w:rPr>
            </w:pPr>
            <w:r>
              <w:rPr>
                <w:b/>
                <w:bCs/>
                <w:sz w:val="16"/>
                <w:szCs w:val="16"/>
                <w:lang w:val="lv-LV"/>
              </w:rPr>
              <w:t>Kopējais pasākuma finansējums</w:t>
            </w:r>
          </w:p>
        </w:tc>
        <w:tc>
          <w:tcPr>
            <w:tcW w:w="1380" w:type="dxa"/>
            <w:tcBorders>
              <w:top w:val="single" w:sz="4" w:space="0" w:color="auto"/>
              <w:left w:val="single" w:sz="4" w:space="0" w:color="auto"/>
              <w:bottom w:val="single" w:sz="4" w:space="0" w:color="auto"/>
              <w:right w:val="single" w:sz="4" w:space="0" w:color="auto"/>
            </w:tcBorders>
            <w:vAlign w:val="center"/>
            <w:hideMark/>
          </w:tcPr>
          <w:p w14:paraId="2FF7ECE1" w14:textId="77777777" w:rsidR="00AA23C6" w:rsidRDefault="00AA23C6" w:rsidP="00F80DC9">
            <w:pPr>
              <w:jc w:val="center"/>
              <w:rPr>
                <w:sz w:val="16"/>
                <w:szCs w:val="16"/>
                <w:lang w:val="lv-LV"/>
              </w:rPr>
            </w:pPr>
            <w:r>
              <w:rPr>
                <w:sz w:val="16"/>
                <w:szCs w:val="16"/>
                <w:lang w:val="lv-LV"/>
              </w:rPr>
              <w:t>pašu</w:t>
            </w:r>
            <w:r>
              <w:rPr>
                <w:sz w:val="16"/>
                <w:szCs w:val="16"/>
                <w:lang w:val="lv-LV"/>
              </w:rPr>
              <w:br/>
              <w:t>līdzekļi / plānotie ieņēmumi no pasākuma *</w:t>
            </w:r>
          </w:p>
        </w:tc>
        <w:tc>
          <w:tcPr>
            <w:tcW w:w="990" w:type="dxa"/>
            <w:tcBorders>
              <w:top w:val="single" w:sz="4" w:space="0" w:color="auto"/>
              <w:left w:val="single" w:sz="4" w:space="0" w:color="auto"/>
              <w:bottom w:val="single" w:sz="4" w:space="0" w:color="auto"/>
              <w:right w:val="single" w:sz="4" w:space="0" w:color="auto"/>
            </w:tcBorders>
            <w:vAlign w:val="center"/>
            <w:hideMark/>
          </w:tcPr>
          <w:p w14:paraId="55474B41" w14:textId="77777777" w:rsidR="00AA23C6" w:rsidRDefault="00AA23C6" w:rsidP="00F80DC9">
            <w:pPr>
              <w:jc w:val="center"/>
              <w:rPr>
                <w:sz w:val="16"/>
                <w:szCs w:val="16"/>
                <w:lang w:val="lv-LV"/>
              </w:rPr>
            </w:pPr>
            <w:r>
              <w:rPr>
                <w:sz w:val="16"/>
                <w:szCs w:val="16"/>
                <w:lang w:val="lv-LV"/>
              </w:rPr>
              <w:t>Trešo pušu finansējums un/ vai dalības maksas</w:t>
            </w:r>
          </w:p>
        </w:tc>
        <w:tc>
          <w:tcPr>
            <w:tcW w:w="1283" w:type="dxa"/>
            <w:tcBorders>
              <w:top w:val="single" w:sz="4" w:space="0" w:color="auto"/>
              <w:left w:val="single" w:sz="4" w:space="0" w:color="auto"/>
              <w:bottom w:val="single" w:sz="4" w:space="0" w:color="auto"/>
              <w:right w:val="single" w:sz="4" w:space="0" w:color="auto"/>
            </w:tcBorders>
            <w:vAlign w:val="center"/>
            <w:hideMark/>
          </w:tcPr>
          <w:p w14:paraId="2B1EDC73" w14:textId="77777777" w:rsidR="00AA23C6" w:rsidRDefault="00AA23C6" w:rsidP="00F80DC9">
            <w:pPr>
              <w:jc w:val="center"/>
              <w:rPr>
                <w:sz w:val="16"/>
                <w:szCs w:val="16"/>
                <w:lang w:val="lv-LV"/>
              </w:rPr>
            </w:pPr>
            <w:r>
              <w:rPr>
                <w:sz w:val="16"/>
                <w:szCs w:val="16"/>
                <w:lang w:val="lv-LV"/>
              </w:rPr>
              <w:t>Departamenta Līdzfinansējums</w:t>
            </w:r>
          </w:p>
        </w:tc>
      </w:tr>
      <w:tr w:rsidR="00AA23C6" w14:paraId="4C09A368" w14:textId="77777777" w:rsidTr="00F80DC9">
        <w:trPr>
          <w:trHeight w:val="403"/>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2FEBA935" w14:textId="77777777" w:rsidR="00AA23C6" w:rsidRDefault="00AA23C6" w:rsidP="00F80DC9">
            <w:pPr>
              <w:jc w:val="both"/>
              <w:rPr>
                <w:sz w:val="22"/>
                <w:szCs w:val="22"/>
                <w:lang w:val="lv-LV"/>
              </w:rPr>
            </w:pPr>
            <w:r>
              <w:rPr>
                <w:sz w:val="22"/>
                <w:szCs w:val="22"/>
                <w:lang w:val="lv-LV"/>
              </w:rPr>
              <w:t> </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7EC71C15" w14:textId="77777777" w:rsidR="00AA23C6" w:rsidRDefault="00AA23C6" w:rsidP="00F80DC9">
            <w:pPr>
              <w:jc w:val="both"/>
              <w:rPr>
                <w:b/>
                <w:bCs/>
                <w:sz w:val="20"/>
                <w:szCs w:val="20"/>
                <w:lang w:val="lv-LV"/>
              </w:rPr>
            </w:pPr>
            <w:r>
              <w:rPr>
                <w:b/>
                <w:bCs/>
                <w:sz w:val="20"/>
                <w:szCs w:val="20"/>
                <w:lang w:val="lv-LV"/>
              </w:rPr>
              <w:t xml:space="preserve">Kopējie izdevumi </w:t>
            </w:r>
            <w:r>
              <w:rPr>
                <w:rFonts w:ascii="Calibri" w:hAnsi="Calibri" w:cs="Calibri"/>
                <w:b/>
                <w:bCs/>
                <w:sz w:val="20"/>
                <w:szCs w:val="20"/>
                <w:lang w:val="lv-LV"/>
              </w:rPr>
              <w:t>€</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78D5CEC" w14:textId="77777777" w:rsidR="00AA23C6" w:rsidRDefault="00AA23C6" w:rsidP="00F80DC9">
            <w:pPr>
              <w:jc w:val="center"/>
              <w:rPr>
                <w:b/>
                <w:bCs/>
                <w:sz w:val="22"/>
                <w:szCs w:val="22"/>
                <w:lang w:val="lv-LV"/>
              </w:rPr>
            </w:pPr>
            <w:r>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453296FC" w14:textId="77777777" w:rsidR="00AA23C6" w:rsidRDefault="00AA23C6" w:rsidP="00F80DC9">
            <w:pPr>
              <w:jc w:val="center"/>
              <w:rPr>
                <w:b/>
                <w:bCs/>
                <w:sz w:val="22"/>
                <w:szCs w:val="22"/>
                <w:lang w:val="lv-LV"/>
              </w:rPr>
            </w:pPr>
            <w:r>
              <w:rPr>
                <w:b/>
                <w:bCs/>
                <w:sz w:val="22"/>
                <w:szCs w:val="22"/>
                <w:lang w:val="lv-LV"/>
              </w:rPr>
              <w:t>0.00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40D725CD" w14:textId="77777777" w:rsidR="00AA23C6" w:rsidRDefault="00AA23C6" w:rsidP="00F80DC9">
            <w:pPr>
              <w:jc w:val="center"/>
              <w:rPr>
                <w:b/>
                <w:bCs/>
                <w:sz w:val="22"/>
                <w:szCs w:val="22"/>
                <w:lang w:val="lv-LV"/>
              </w:rPr>
            </w:pPr>
            <w:r>
              <w:rPr>
                <w:b/>
                <w:bCs/>
                <w:sz w:val="22"/>
                <w:szCs w:val="22"/>
                <w:lang w:val="lv-LV"/>
              </w:rPr>
              <w:t>0.00</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18D204AA" w14:textId="77777777" w:rsidR="00AA23C6" w:rsidRDefault="00AA23C6" w:rsidP="00F80DC9">
            <w:pPr>
              <w:jc w:val="center"/>
              <w:rPr>
                <w:b/>
                <w:bCs/>
                <w:sz w:val="22"/>
                <w:szCs w:val="22"/>
                <w:lang w:val="lv-LV"/>
              </w:rPr>
            </w:pPr>
            <w:r>
              <w:rPr>
                <w:b/>
                <w:bCs/>
                <w:sz w:val="22"/>
                <w:szCs w:val="22"/>
                <w:lang w:val="lv-LV"/>
              </w:rPr>
              <w:t>0.00</w:t>
            </w:r>
          </w:p>
        </w:tc>
      </w:tr>
      <w:tr w:rsidR="00AA23C6" w14:paraId="4A428219" w14:textId="77777777" w:rsidTr="00F80DC9">
        <w:trPr>
          <w:trHeight w:val="405"/>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28CEA8B8" w14:textId="77777777" w:rsidR="00AA23C6" w:rsidRDefault="00AA23C6" w:rsidP="00F80DC9">
            <w:pPr>
              <w:jc w:val="both"/>
              <w:rPr>
                <w:b/>
                <w:bCs/>
                <w:sz w:val="22"/>
                <w:szCs w:val="22"/>
                <w:lang w:val="lv-LV"/>
              </w:rPr>
            </w:pPr>
            <w:r>
              <w:rPr>
                <w:b/>
                <w:bCs/>
                <w:sz w:val="22"/>
                <w:szCs w:val="22"/>
                <w:lang w:val="lv-LV"/>
              </w:rPr>
              <w:t>1.</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1B2B6FD1" w14:textId="77777777" w:rsidR="00AA23C6" w:rsidRDefault="00AA23C6" w:rsidP="00F80DC9">
            <w:pPr>
              <w:jc w:val="both"/>
              <w:rPr>
                <w:b/>
                <w:bCs/>
                <w:sz w:val="20"/>
                <w:szCs w:val="20"/>
                <w:lang w:val="lv-LV"/>
              </w:rPr>
            </w:pPr>
            <w:r>
              <w:rPr>
                <w:b/>
                <w:bCs/>
                <w:sz w:val="20"/>
                <w:szCs w:val="20"/>
                <w:lang w:val="lv-LV"/>
              </w:rPr>
              <w:t xml:space="preserve">Sacensību norisē iesaistīto personu atalgojums </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C6D57A6" w14:textId="77777777" w:rsidR="00AA23C6" w:rsidRDefault="00AA23C6" w:rsidP="00F80DC9">
            <w:pPr>
              <w:jc w:val="center"/>
              <w:rPr>
                <w:b/>
                <w:bCs/>
                <w:sz w:val="22"/>
                <w:szCs w:val="22"/>
                <w:lang w:val="lv-LV"/>
              </w:rPr>
            </w:pPr>
            <w:r>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39C87A62" w14:textId="77777777" w:rsidR="00AA23C6" w:rsidRDefault="00AA23C6" w:rsidP="00F80DC9">
            <w:pPr>
              <w:jc w:val="center"/>
              <w:rPr>
                <w:b/>
                <w:bCs/>
                <w:sz w:val="20"/>
                <w:szCs w:val="20"/>
                <w:lang w:val="lv-LV"/>
              </w:rPr>
            </w:pPr>
            <w:r>
              <w:rPr>
                <w:b/>
                <w:bCs/>
                <w:sz w:val="20"/>
                <w:szCs w:val="20"/>
                <w:lang w:val="lv-LV"/>
              </w:rPr>
              <w:t>0.00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5B0BDDD6" w14:textId="77777777" w:rsidR="00AA23C6" w:rsidRDefault="00AA23C6" w:rsidP="00F80DC9">
            <w:pPr>
              <w:jc w:val="center"/>
              <w:rPr>
                <w:b/>
                <w:bCs/>
                <w:sz w:val="20"/>
                <w:szCs w:val="20"/>
                <w:lang w:val="lv-LV"/>
              </w:rPr>
            </w:pPr>
            <w:r>
              <w:rPr>
                <w:b/>
                <w:bCs/>
                <w:sz w:val="20"/>
                <w:szCs w:val="20"/>
                <w:lang w:val="lv-LV"/>
              </w:rPr>
              <w:t>0.00</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714A4B95" w14:textId="77777777" w:rsidR="00AA23C6" w:rsidRDefault="00AA23C6" w:rsidP="00F80DC9">
            <w:pPr>
              <w:jc w:val="center"/>
              <w:rPr>
                <w:b/>
                <w:bCs/>
                <w:sz w:val="20"/>
                <w:szCs w:val="20"/>
                <w:lang w:val="lv-LV"/>
              </w:rPr>
            </w:pPr>
            <w:r>
              <w:rPr>
                <w:b/>
                <w:bCs/>
                <w:sz w:val="20"/>
                <w:szCs w:val="20"/>
                <w:lang w:val="lv-LV"/>
              </w:rPr>
              <w:t>x</w:t>
            </w:r>
          </w:p>
        </w:tc>
      </w:tr>
      <w:tr w:rsidR="00AA23C6" w14:paraId="4F5CE238" w14:textId="77777777" w:rsidTr="00F80DC9">
        <w:trPr>
          <w:trHeight w:val="1200"/>
        </w:trPr>
        <w:tc>
          <w:tcPr>
            <w:tcW w:w="711" w:type="dxa"/>
            <w:tcBorders>
              <w:top w:val="single" w:sz="4" w:space="0" w:color="auto"/>
              <w:left w:val="single" w:sz="4" w:space="0" w:color="auto"/>
              <w:bottom w:val="single" w:sz="4" w:space="0" w:color="auto"/>
              <w:right w:val="single" w:sz="4" w:space="0" w:color="auto"/>
            </w:tcBorders>
            <w:noWrap/>
            <w:vAlign w:val="center"/>
            <w:hideMark/>
          </w:tcPr>
          <w:p w14:paraId="7485D35E" w14:textId="77777777" w:rsidR="00AA23C6" w:rsidRDefault="00AA23C6" w:rsidP="00F80DC9">
            <w:pPr>
              <w:rPr>
                <w:sz w:val="22"/>
                <w:szCs w:val="22"/>
                <w:lang w:val="lv-LV"/>
              </w:rPr>
            </w:pPr>
            <w:r>
              <w:rPr>
                <w:sz w:val="22"/>
                <w:szCs w:val="22"/>
                <w:lang w:val="lv-LV"/>
              </w:rPr>
              <w:t>1.1.</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4D0AB8A1" w14:textId="77777777" w:rsidR="00AA23C6" w:rsidRDefault="00AA23C6" w:rsidP="00F80DC9">
            <w:pPr>
              <w:jc w:val="both"/>
              <w:rPr>
                <w:sz w:val="20"/>
                <w:szCs w:val="20"/>
                <w:lang w:val="lv-LV"/>
              </w:rPr>
            </w:pPr>
            <w:r>
              <w:rPr>
                <w:sz w:val="20"/>
                <w:szCs w:val="20"/>
                <w:lang w:val="lv-LV"/>
              </w:rPr>
              <w:t xml:space="preserve">Atalgojums fiziskajām personām uz tiesiskās attiecības regulējošo dokumentu pamata - </w:t>
            </w:r>
            <w:r>
              <w:rPr>
                <w:b/>
                <w:bCs/>
                <w:i/>
                <w:iCs/>
                <w:sz w:val="20"/>
                <w:szCs w:val="20"/>
                <w:lang w:val="lv-LV"/>
              </w:rPr>
              <w:t>nosaukt kādus</w:t>
            </w:r>
            <w:r>
              <w:rPr>
                <w:sz w:val="20"/>
                <w:szCs w:val="20"/>
                <w:lang w:val="lv-LV"/>
              </w:rPr>
              <w:t xml:space="preserve"> (piemēram: sporta tiesneši, informatori, </w:t>
            </w:r>
            <w:proofErr w:type="spellStart"/>
            <w:r>
              <w:rPr>
                <w:sz w:val="20"/>
                <w:szCs w:val="20"/>
                <w:lang w:val="lv-LV"/>
              </w:rPr>
              <w:t>medpersonāls</w:t>
            </w:r>
            <w:proofErr w:type="spellEnd"/>
            <w:r>
              <w:rPr>
                <w:sz w:val="20"/>
                <w:szCs w:val="20"/>
                <w:lang w:val="lv-LV"/>
              </w:rPr>
              <w:t>, apkalpojošais personāls u.c.)</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F59DF84" w14:textId="77777777" w:rsidR="00AA23C6" w:rsidRDefault="00AA23C6" w:rsidP="00F80DC9">
            <w:pPr>
              <w:jc w:val="center"/>
              <w:rPr>
                <w:b/>
                <w:bCs/>
                <w:sz w:val="22"/>
                <w:szCs w:val="22"/>
                <w:lang w:val="lv-LV"/>
              </w:rPr>
            </w:pPr>
            <w:r>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25E09B6E" w14:textId="77777777" w:rsidR="00AA23C6" w:rsidRDefault="00AA23C6" w:rsidP="00F80DC9">
            <w:pPr>
              <w:jc w:val="center"/>
              <w:rPr>
                <w:b/>
                <w:bCs/>
                <w:sz w:val="20"/>
                <w:szCs w:val="20"/>
                <w:lang w:val="lv-LV"/>
              </w:rPr>
            </w:pPr>
            <w:r>
              <w:rPr>
                <w:b/>
                <w:bCs/>
                <w:sz w:val="20"/>
                <w:szCs w:val="20"/>
                <w:lang w:val="lv-LV"/>
              </w:rPr>
              <w:t>0.00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34B78196" w14:textId="77777777" w:rsidR="00AA23C6" w:rsidRDefault="00AA23C6" w:rsidP="00F80DC9">
            <w:pPr>
              <w:jc w:val="center"/>
              <w:rPr>
                <w:b/>
                <w:bCs/>
                <w:sz w:val="20"/>
                <w:szCs w:val="20"/>
                <w:lang w:val="lv-LV"/>
              </w:rPr>
            </w:pPr>
            <w:r>
              <w:rPr>
                <w:b/>
                <w:bCs/>
                <w:sz w:val="20"/>
                <w:szCs w:val="20"/>
                <w:lang w:val="lv-LV"/>
              </w:rPr>
              <w:t>0.00</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7EF31AED" w14:textId="77777777" w:rsidR="00AA23C6" w:rsidRDefault="00AA23C6" w:rsidP="00F80DC9">
            <w:pPr>
              <w:jc w:val="center"/>
              <w:rPr>
                <w:b/>
                <w:bCs/>
                <w:sz w:val="20"/>
                <w:szCs w:val="20"/>
                <w:lang w:val="lv-LV"/>
              </w:rPr>
            </w:pPr>
            <w:r>
              <w:rPr>
                <w:b/>
                <w:bCs/>
                <w:sz w:val="20"/>
                <w:szCs w:val="20"/>
                <w:lang w:val="lv-LV"/>
              </w:rPr>
              <w:t>x</w:t>
            </w:r>
          </w:p>
        </w:tc>
      </w:tr>
      <w:tr w:rsidR="00AA23C6" w14:paraId="6EBDDD7C" w14:textId="77777777" w:rsidTr="00F80DC9">
        <w:trPr>
          <w:trHeight w:val="285"/>
        </w:trPr>
        <w:tc>
          <w:tcPr>
            <w:tcW w:w="711" w:type="dxa"/>
            <w:tcBorders>
              <w:top w:val="single" w:sz="4" w:space="0" w:color="auto"/>
              <w:left w:val="single" w:sz="4" w:space="0" w:color="auto"/>
              <w:bottom w:val="single" w:sz="4" w:space="0" w:color="auto"/>
              <w:right w:val="single" w:sz="4" w:space="0" w:color="auto"/>
            </w:tcBorders>
            <w:noWrap/>
            <w:vAlign w:val="center"/>
            <w:hideMark/>
          </w:tcPr>
          <w:p w14:paraId="395F5C61" w14:textId="77777777" w:rsidR="00AA23C6" w:rsidRDefault="00AA23C6" w:rsidP="00F80DC9">
            <w:pPr>
              <w:rPr>
                <w:sz w:val="22"/>
                <w:szCs w:val="22"/>
                <w:lang w:val="lv-LV"/>
              </w:rPr>
            </w:pPr>
            <w:r>
              <w:rPr>
                <w:sz w:val="22"/>
                <w:szCs w:val="22"/>
                <w:lang w:val="lv-LV"/>
              </w:rPr>
              <w:t>a</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1A67CD82" w14:textId="77777777" w:rsidR="00AA23C6" w:rsidRDefault="00AA23C6" w:rsidP="00F80DC9">
            <w:pPr>
              <w:jc w:val="both"/>
              <w:rPr>
                <w:sz w:val="20"/>
                <w:szCs w:val="20"/>
                <w:lang w:val="lv-LV"/>
              </w:rPr>
            </w:pPr>
            <w:r>
              <w:rPr>
                <w:sz w:val="20"/>
                <w:szCs w:val="20"/>
                <w:lang w:val="lv-LV"/>
              </w:rPr>
              <w:t xml:space="preserve">Projekta vadītājs </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B43A6A8" w14:textId="77777777" w:rsidR="00AA23C6" w:rsidRDefault="00AA23C6" w:rsidP="00F80DC9">
            <w:pPr>
              <w:jc w:val="center"/>
              <w:rPr>
                <w:b/>
                <w:bCs/>
                <w:sz w:val="22"/>
                <w:szCs w:val="22"/>
                <w:lang w:val="lv-LV"/>
              </w:rPr>
            </w:pPr>
            <w:r>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0D5D37E0" w14:textId="77777777" w:rsidR="00AA23C6" w:rsidRDefault="00AA23C6" w:rsidP="00F80DC9">
            <w:pPr>
              <w:jc w:val="center"/>
              <w:rPr>
                <w:b/>
                <w:bCs/>
                <w:sz w:val="22"/>
                <w:szCs w:val="22"/>
                <w:lang w:val="lv-LV"/>
              </w:rPr>
            </w:pPr>
            <w:r>
              <w:rPr>
                <w:b/>
                <w:bCs/>
                <w:sz w:val="22"/>
                <w:szCs w:val="22"/>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4C3552BB" w14:textId="77777777" w:rsidR="00AA23C6" w:rsidRDefault="00AA23C6" w:rsidP="00F80DC9">
            <w:pPr>
              <w:jc w:val="center"/>
              <w:rPr>
                <w:b/>
                <w:bCs/>
                <w:sz w:val="22"/>
                <w:szCs w:val="22"/>
                <w:lang w:val="lv-LV"/>
              </w:rPr>
            </w:pPr>
            <w:r>
              <w:rPr>
                <w:b/>
                <w:bCs/>
                <w:sz w:val="22"/>
                <w:szCs w:val="22"/>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34B3BF47" w14:textId="77777777" w:rsidR="00AA23C6" w:rsidRDefault="00AA23C6" w:rsidP="00F80DC9">
            <w:pPr>
              <w:jc w:val="center"/>
              <w:rPr>
                <w:b/>
                <w:bCs/>
                <w:sz w:val="20"/>
                <w:szCs w:val="20"/>
                <w:lang w:val="lv-LV"/>
              </w:rPr>
            </w:pPr>
            <w:r>
              <w:rPr>
                <w:b/>
                <w:bCs/>
                <w:sz w:val="20"/>
                <w:szCs w:val="20"/>
                <w:lang w:val="lv-LV"/>
              </w:rPr>
              <w:t>x</w:t>
            </w:r>
          </w:p>
        </w:tc>
      </w:tr>
      <w:tr w:rsidR="00AA23C6" w14:paraId="7A4339EC" w14:textId="77777777" w:rsidTr="00F80DC9">
        <w:trPr>
          <w:trHeight w:val="285"/>
        </w:trPr>
        <w:tc>
          <w:tcPr>
            <w:tcW w:w="711" w:type="dxa"/>
            <w:tcBorders>
              <w:top w:val="single" w:sz="4" w:space="0" w:color="auto"/>
              <w:left w:val="single" w:sz="4" w:space="0" w:color="auto"/>
              <w:bottom w:val="single" w:sz="4" w:space="0" w:color="auto"/>
              <w:right w:val="single" w:sz="4" w:space="0" w:color="auto"/>
            </w:tcBorders>
            <w:noWrap/>
            <w:vAlign w:val="center"/>
            <w:hideMark/>
          </w:tcPr>
          <w:p w14:paraId="04E6BDF6" w14:textId="77777777" w:rsidR="00AA23C6" w:rsidRDefault="00AA23C6" w:rsidP="00F80DC9">
            <w:pPr>
              <w:rPr>
                <w:sz w:val="22"/>
                <w:szCs w:val="22"/>
                <w:lang w:val="lv-LV"/>
              </w:rPr>
            </w:pPr>
            <w:r>
              <w:rPr>
                <w:sz w:val="22"/>
                <w:szCs w:val="22"/>
                <w:lang w:val="lv-LV"/>
              </w:rPr>
              <w:t>b</w:t>
            </w:r>
          </w:p>
        </w:tc>
        <w:tc>
          <w:tcPr>
            <w:tcW w:w="3684" w:type="dxa"/>
            <w:tcBorders>
              <w:top w:val="single" w:sz="4" w:space="0" w:color="auto"/>
              <w:left w:val="single" w:sz="4" w:space="0" w:color="auto"/>
              <w:bottom w:val="single" w:sz="4" w:space="0" w:color="auto"/>
              <w:right w:val="single" w:sz="4" w:space="0" w:color="auto"/>
            </w:tcBorders>
            <w:noWrap/>
            <w:vAlign w:val="bottom"/>
          </w:tcPr>
          <w:p w14:paraId="231226AA" w14:textId="77777777" w:rsidR="00AA23C6" w:rsidRDefault="00AA23C6" w:rsidP="00F80DC9">
            <w:pPr>
              <w:jc w:val="both"/>
              <w:rPr>
                <w:sz w:val="20"/>
                <w:szCs w:val="20"/>
                <w:lang w:val="lv-LV"/>
              </w:rPr>
            </w:pPr>
          </w:p>
        </w:tc>
        <w:tc>
          <w:tcPr>
            <w:tcW w:w="1740" w:type="dxa"/>
            <w:tcBorders>
              <w:top w:val="single" w:sz="4" w:space="0" w:color="auto"/>
              <w:left w:val="single" w:sz="4" w:space="0" w:color="auto"/>
              <w:bottom w:val="single" w:sz="4" w:space="0" w:color="auto"/>
              <w:right w:val="single" w:sz="4" w:space="0" w:color="auto"/>
            </w:tcBorders>
            <w:noWrap/>
            <w:vAlign w:val="bottom"/>
          </w:tcPr>
          <w:p w14:paraId="0A620640" w14:textId="77777777" w:rsidR="00AA23C6" w:rsidRDefault="00AA23C6" w:rsidP="00F80DC9">
            <w:pPr>
              <w:jc w:val="center"/>
              <w:rPr>
                <w:b/>
                <w:bCs/>
                <w:sz w:val="22"/>
                <w:szCs w:val="22"/>
                <w:lang w:val="lv-LV"/>
              </w:rPr>
            </w:pPr>
          </w:p>
        </w:tc>
        <w:tc>
          <w:tcPr>
            <w:tcW w:w="1380" w:type="dxa"/>
            <w:tcBorders>
              <w:top w:val="single" w:sz="4" w:space="0" w:color="auto"/>
              <w:left w:val="single" w:sz="4" w:space="0" w:color="auto"/>
              <w:bottom w:val="single" w:sz="4" w:space="0" w:color="auto"/>
              <w:right w:val="single" w:sz="4" w:space="0" w:color="auto"/>
            </w:tcBorders>
            <w:noWrap/>
            <w:vAlign w:val="bottom"/>
          </w:tcPr>
          <w:p w14:paraId="6D968B75" w14:textId="77777777" w:rsidR="00AA23C6" w:rsidRDefault="00AA23C6" w:rsidP="00F80DC9">
            <w:pPr>
              <w:jc w:val="center"/>
              <w:rPr>
                <w:b/>
                <w:bCs/>
                <w:sz w:val="22"/>
                <w:szCs w:val="22"/>
                <w:lang w:val="lv-LV"/>
              </w:rPr>
            </w:pPr>
          </w:p>
        </w:tc>
        <w:tc>
          <w:tcPr>
            <w:tcW w:w="990" w:type="dxa"/>
            <w:tcBorders>
              <w:top w:val="single" w:sz="4" w:space="0" w:color="auto"/>
              <w:left w:val="single" w:sz="4" w:space="0" w:color="auto"/>
              <w:bottom w:val="single" w:sz="4" w:space="0" w:color="auto"/>
              <w:right w:val="single" w:sz="4" w:space="0" w:color="auto"/>
            </w:tcBorders>
            <w:noWrap/>
            <w:vAlign w:val="bottom"/>
          </w:tcPr>
          <w:p w14:paraId="4370E8E9" w14:textId="77777777" w:rsidR="00AA23C6" w:rsidRDefault="00AA23C6" w:rsidP="00F80DC9">
            <w:pPr>
              <w:jc w:val="center"/>
              <w:rPr>
                <w:b/>
                <w:bCs/>
                <w:sz w:val="22"/>
                <w:szCs w:val="22"/>
                <w:lang w:val="lv-LV"/>
              </w:rPr>
            </w:pP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5DA41194" w14:textId="77777777" w:rsidR="00AA23C6" w:rsidRDefault="00AA23C6" w:rsidP="00F80DC9">
            <w:pPr>
              <w:jc w:val="center"/>
              <w:rPr>
                <w:b/>
                <w:bCs/>
                <w:sz w:val="20"/>
                <w:szCs w:val="20"/>
                <w:lang w:val="lv-LV"/>
              </w:rPr>
            </w:pPr>
            <w:r>
              <w:rPr>
                <w:b/>
                <w:bCs/>
                <w:sz w:val="20"/>
                <w:szCs w:val="20"/>
                <w:lang w:val="lv-LV"/>
              </w:rPr>
              <w:t>x</w:t>
            </w:r>
          </w:p>
        </w:tc>
      </w:tr>
      <w:tr w:rsidR="00AA23C6" w14:paraId="312F9079" w14:textId="77777777" w:rsidTr="00F80DC9">
        <w:trPr>
          <w:trHeight w:val="615"/>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001206CD" w14:textId="77777777" w:rsidR="00AA23C6" w:rsidRDefault="00AA23C6" w:rsidP="00F80DC9">
            <w:pPr>
              <w:jc w:val="both"/>
              <w:rPr>
                <w:sz w:val="22"/>
                <w:szCs w:val="22"/>
                <w:lang w:val="lv-LV"/>
              </w:rPr>
            </w:pPr>
            <w:r>
              <w:rPr>
                <w:sz w:val="22"/>
                <w:szCs w:val="22"/>
                <w:lang w:val="lv-LV"/>
              </w:rPr>
              <w:t>1.2.</w:t>
            </w:r>
          </w:p>
        </w:tc>
        <w:tc>
          <w:tcPr>
            <w:tcW w:w="3684" w:type="dxa"/>
            <w:tcBorders>
              <w:top w:val="single" w:sz="4" w:space="0" w:color="auto"/>
              <w:left w:val="single" w:sz="4" w:space="0" w:color="auto"/>
              <w:bottom w:val="single" w:sz="4" w:space="0" w:color="auto"/>
              <w:right w:val="single" w:sz="4" w:space="0" w:color="auto"/>
            </w:tcBorders>
            <w:noWrap/>
            <w:hideMark/>
          </w:tcPr>
          <w:p w14:paraId="4E9BA7E2" w14:textId="77777777" w:rsidR="00AA23C6" w:rsidRDefault="00AA23C6" w:rsidP="00F80DC9">
            <w:pPr>
              <w:jc w:val="both"/>
              <w:rPr>
                <w:sz w:val="20"/>
                <w:szCs w:val="20"/>
                <w:lang w:val="lv-LV"/>
              </w:rPr>
            </w:pPr>
            <w:r>
              <w:rPr>
                <w:sz w:val="20"/>
                <w:szCs w:val="20"/>
                <w:lang w:val="lv-LV"/>
              </w:rPr>
              <w:t xml:space="preserve">Darba devēja valsts sociālās apdrošināšanas obligātās iemaksas, sociāla rakstura pabalsti un kompensācijas </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48478E5" w14:textId="77777777" w:rsidR="00AA23C6" w:rsidRDefault="00AA23C6" w:rsidP="00F80DC9">
            <w:pPr>
              <w:jc w:val="center"/>
              <w:rPr>
                <w:b/>
                <w:bCs/>
                <w:sz w:val="22"/>
                <w:szCs w:val="22"/>
                <w:lang w:val="lv-LV"/>
              </w:rPr>
            </w:pPr>
            <w:r>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291ED0F8" w14:textId="77777777" w:rsidR="00AA23C6" w:rsidRDefault="00AA23C6" w:rsidP="00F80DC9">
            <w:pPr>
              <w:jc w:val="center"/>
              <w:rPr>
                <w:b/>
                <w:bCs/>
                <w:sz w:val="20"/>
                <w:szCs w:val="20"/>
                <w:lang w:val="lv-LV"/>
              </w:rPr>
            </w:pPr>
            <w:r>
              <w:rPr>
                <w:b/>
                <w:bCs/>
                <w:sz w:val="20"/>
                <w:szCs w:val="20"/>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1E438387" w14:textId="77777777" w:rsidR="00AA23C6" w:rsidRDefault="00AA23C6" w:rsidP="00F80DC9">
            <w:pPr>
              <w:jc w:val="center"/>
              <w:rPr>
                <w:b/>
                <w:bCs/>
                <w:sz w:val="20"/>
                <w:szCs w:val="20"/>
                <w:lang w:val="lv-LV"/>
              </w:rPr>
            </w:pPr>
            <w:r>
              <w:rPr>
                <w:b/>
                <w:bCs/>
                <w:sz w:val="20"/>
                <w:szCs w:val="20"/>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1F1985D2" w14:textId="77777777" w:rsidR="00AA23C6" w:rsidRDefault="00AA23C6" w:rsidP="00F80DC9">
            <w:pPr>
              <w:jc w:val="center"/>
              <w:rPr>
                <w:b/>
                <w:bCs/>
                <w:sz w:val="20"/>
                <w:szCs w:val="20"/>
                <w:lang w:val="lv-LV"/>
              </w:rPr>
            </w:pPr>
            <w:r>
              <w:rPr>
                <w:b/>
                <w:bCs/>
                <w:sz w:val="20"/>
                <w:szCs w:val="20"/>
                <w:lang w:val="lv-LV"/>
              </w:rPr>
              <w:t>x</w:t>
            </w:r>
          </w:p>
        </w:tc>
      </w:tr>
      <w:tr w:rsidR="00AA23C6" w14:paraId="6D708C42" w14:textId="77777777" w:rsidTr="00F80DC9">
        <w:trPr>
          <w:trHeight w:val="300"/>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08C63ADE" w14:textId="77777777" w:rsidR="00AA23C6" w:rsidRDefault="00AA23C6" w:rsidP="00F80DC9">
            <w:pPr>
              <w:jc w:val="both"/>
              <w:rPr>
                <w:b/>
                <w:bCs/>
                <w:sz w:val="22"/>
                <w:szCs w:val="22"/>
                <w:lang w:val="lv-LV"/>
              </w:rPr>
            </w:pPr>
            <w:r>
              <w:rPr>
                <w:b/>
                <w:bCs/>
                <w:sz w:val="22"/>
                <w:szCs w:val="22"/>
                <w:lang w:val="lv-LV"/>
              </w:rPr>
              <w:t>2.</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37CD0002" w14:textId="77777777" w:rsidR="00AA23C6" w:rsidRDefault="00AA23C6" w:rsidP="00F80DC9">
            <w:pPr>
              <w:jc w:val="both"/>
              <w:rPr>
                <w:b/>
                <w:bCs/>
                <w:sz w:val="20"/>
                <w:szCs w:val="20"/>
                <w:lang w:val="lv-LV"/>
              </w:rPr>
            </w:pPr>
            <w:r>
              <w:rPr>
                <w:b/>
                <w:bCs/>
                <w:sz w:val="20"/>
                <w:szCs w:val="20"/>
                <w:lang w:val="lv-LV"/>
              </w:rPr>
              <w:t>Preces un pakalpojumi</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E8630C1" w14:textId="77777777" w:rsidR="00AA23C6" w:rsidRDefault="00AA23C6" w:rsidP="00F80DC9">
            <w:pPr>
              <w:jc w:val="center"/>
              <w:rPr>
                <w:b/>
                <w:bCs/>
                <w:sz w:val="22"/>
                <w:szCs w:val="22"/>
                <w:lang w:val="lv-LV"/>
              </w:rPr>
            </w:pPr>
            <w:r>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0D0948C3" w14:textId="77777777" w:rsidR="00AA23C6" w:rsidRDefault="00AA23C6" w:rsidP="00F80DC9">
            <w:pPr>
              <w:jc w:val="center"/>
              <w:rPr>
                <w:b/>
                <w:bCs/>
                <w:sz w:val="20"/>
                <w:szCs w:val="20"/>
                <w:lang w:val="lv-LV"/>
              </w:rPr>
            </w:pPr>
            <w:r>
              <w:rPr>
                <w:b/>
                <w:bCs/>
                <w:sz w:val="20"/>
                <w:szCs w:val="20"/>
                <w:lang w:val="lv-LV"/>
              </w:rPr>
              <w:t>0.00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383922DA" w14:textId="77777777" w:rsidR="00AA23C6" w:rsidRDefault="00AA23C6" w:rsidP="00F80DC9">
            <w:pPr>
              <w:jc w:val="center"/>
              <w:rPr>
                <w:b/>
                <w:bCs/>
                <w:sz w:val="20"/>
                <w:szCs w:val="20"/>
                <w:lang w:val="lv-LV"/>
              </w:rPr>
            </w:pPr>
            <w:r>
              <w:rPr>
                <w:b/>
                <w:bCs/>
                <w:sz w:val="20"/>
                <w:szCs w:val="20"/>
                <w:lang w:val="lv-LV"/>
              </w:rPr>
              <w:t>0.00</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02FAE003" w14:textId="77777777" w:rsidR="00AA23C6" w:rsidRDefault="00AA23C6" w:rsidP="00F80DC9">
            <w:pPr>
              <w:jc w:val="center"/>
              <w:rPr>
                <w:b/>
                <w:bCs/>
                <w:sz w:val="20"/>
                <w:szCs w:val="20"/>
                <w:lang w:val="lv-LV"/>
              </w:rPr>
            </w:pPr>
            <w:r>
              <w:rPr>
                <w:b/>
                <w:bCs/>
                <w:sz w:val="20"/>
                <w:szCs w:val="20"/>
                <w:lang w:val="lv-LV"/>
              </w:rPr>
              <w:t>0.00</w:t>
            </w:r>
          </w:p>
        </w:tc>
      </w:tr>
      <w:tr w:rsidR="00AA23C6" w14:paraId="72E1CBA3" w14:textId="77777777" w:rsidTr="00F80DC9">
        <w:trPr>
          <w:trHeight w:val="285"/>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11C1B086" w14:textId="77777777" w:rsidR="00AA23C6" w:rsidRDefault="00AA23C6" w:rsidP="00F80DC9">
            <w:pPr>
              <w:jc w:val="both"/>
              <w:rPr>
                <w:b/>
                <w:bCs/>
                <w:sz w:val="22"/>
                <w:szCs w:val="22"/>
                <w:lang w:val="lv-LV"/>
              </w:rPr>
            </w:pPr>
            <w:r>
              <w:rPr>
                <w:b/>
                <w:bCs/>
                <w:sz w:val="22"/>
                <w:szCs w:val="22"/>
                <w:lang w:val="lv-LV"/>
              </w:rPr>
              <w:t>2.1.</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4E9DC87D" w14:textId="77777777" w:rsidR="00AA23C6" w:rsidRDefault="00AA23C6" w:rsidP="00F80DC9">
            <w:pPr>
              <w:jc w:val="both"/>
              <w:rPr>
                <w:b/>
                <w:bCs/>
                <w:sz w:val="20"/>
                <w:szCs w:val="20"/>
                <w:lang w:val="lv-LV"/>
              </w:rPr>
            </w:pPr>
            <w:r>
              <w:rPr>
                <w:b/>
                <w:bCs/>
                <w:sz w:val="20"/>
                <w:szCs w:val="20"/>
                <w:lang w:val="lv-LV"/>
              </w:rPr>
              <w:t xml:space="preserve">Pakalpojumi </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6214C03" w14:textId="77777777" w:rsidR="00AA23C6" w:rsidRDefault="00AA23C6" w:rsidP="00F80DC9">
            <w:pPr>
              <w:jc w:val="center"/>
              <w:rPr>
                <w:b/>
                <w:bCs/>
                <w:sz w:val="22"/>
                <w:szCs w:val="22"/>
                <w:lang w:val="lv-LV"/>
              </w:rPr>
            </w:pPr>
            <w:r>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166DD873" w14:textId="77777777" w:rsidR="00AA23C6" w:rsidRDefault="00AA23C6" w:rsidP="00F80DC9">
            <w:pPr>
              <w:jc w:val="center"/>
              <w:rPr>
                <w:b/>
                <w:bCs/>
                <w:sz w:val="20"/>
                <w:szCs w:val="20"/>
                <w:lang w:val="lv-LV"/>
              </w:rPr>
            </w:pPr>
            <w:r>
              <w:rPr>
                <w:b/>
                <w:bCs/>
                <w:sz w:val="20"/>
                <w:szCs w:val="20"/>
                <w:lang w:val="lv-LV"/>
              </w:rPr>
              <w:t>0.00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0F156096" w14:textId="77777777" w:rsidR="00AA23C6" w:rsidRDefault="00AA23C6" w:rsidP="00F80DC9">
            <w:pPr>
              <w:jc w:val="center"/>
              <w:rPr>
                <w:b/>
                <w:bCs/>
                <w:sz w:val="20"/>
                <w:szCs w:val="20"/>
                <w:lang w:val="lv-LV"/>
              </w:rPr>
            </w:pPr>
            <w:r>
              <w:rPr>
                <w:b/>
                <w:bCs/>
                <w:sz w:val="20"/>
                <w:szCs w:val="20"/>
                <w:lang w:val="lv-LV"/>
              </w:rPr>
              <w:t>0.00</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422725CC" w14:textId="77777777" w:rsidR="00AA23C6" w:rsidRDefault="00AA23C6" w:rsidP="00F80DC9">
            <w:pPr>
              <w:jc w:val="center"/>
              <w:rPr>
                <w:b/>
                <w:bCs/>
                <w:sz w:val="20"/>
                <w:szCs w:val="20"/>
                <w:lang w:val="lv-LV"/>
              </w:rPr>
            </w:pPr>
            <w:r>
              <w:rPr>
                <w:b/>
                <w:bCs/>
                <w:sz w:val="20"/>
                <w:szCs w:val="20"/>
                <w:lang w:val="lv-LV"/>
              </w:rPr>
              <w:t>0.00</w:t>
            </w:r>
          </w:p>
        </w:tc>
      </w:tr>
      <w:tr w:rsidR="00AA23C6" w14:paraId="6B678402" w14:textId="77777777" w:rsidTr="00F80DC9">
        <w:trPr>
          <w:trHeight w:val="285"/>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5B4E25D2" w14:textId="77777777" w:rsidR="00AA23C6" w:rsidRDefault="00AA23C6" w:rsidP="00F80DC9">
            <w:pPr>
              <w:jc w:val="both"/>
              <w:rPr>
                <w:sz w:val="22"/>
                <w:szCs w:val="22"/>
                <w:lang w:val="lv-LV"/>
              </w:rPr>
            </w:pPr>
            <w:r>
              <w:rPr>
                <w:sz w:val="22"/>
                <w:szCs w:val="22"/>
                <w:lang w:val="lv-LV"/>
              </w:rPr>
              <w:t>2.1.1.</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600DE1FF" w14:textId="77777777" w:rsidR="00AA23C6" w:rsidRDefault="00AA23C6" w:rsidP="00F80DC9">
            <w:pPr>
              <w:jc w:val="both"/>
              <w:rPr>
                <w:sz w:val="20"/>
                <w:szCs w:val="20"/>
                <w:lang w:val="lv-LV"/>
              </w:rPr>
            </w:pPr>
            <w:r>
              <w:rPr>
                <w:sz w:val="20"/>
                <w:szCs w:val="20"/>
                <w:lang w:val="lv-LV"/>
              </w:rPr>
              <w:t>Īre un noma</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FA3E562" w14:textId="77777777" w:rsidR="00AA23C6" w:rsidRDefault="00AA23C6" w:rsidP="00F80DC9">
            <w:pPr>
              <w:jc w:val="center"/>
              <w:rPr>
                <w:b/>
                <w:bCs/>
                <w:sz w:val="22"/>
                <w:szCs w:val="22"/>
                <w:lang w:val="lv-LV"/>
              </w:rPr>
            </w:pPr>
            <w:r>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1DA389BD" w14:textId="77777777" w:rsidR="00AA23C6" w:rsidRDefault="00AA23C6" w:rsidP="00F80DC9">
            <w:pPr>
              <w:jc w:val="center"/>
              <w:rPr>
                <w:b/>
                <w:bCs/>
                <w:sz w:val="20"/>
                <w:szCs w:val="20"/>
                <w:lang w:val="lv-LV"/>
              </w:rPr>
            </w:pPr>
            <w:r>
              <w:rPr>
                <w:b/>
                <w:bCs/>
                <w:sz w:val="20"/>
                <w:szCs w:val="20"/>
                <w:lang w:val="lv-LV"/>
              </w:rPr>
              <w:t>0.00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25E7E6C9" w14:textId="77777777" w:rsidR="00AA23C6" w:rsidRDefault="00AA23C6" w:rsidP="00F80DC9">
            <w:pPr>
              <w:jc w:val="center"/>
              <w:rPr>
                <w:b/>
                <w:bCs/>
                <w:sz w:val="20"/>
                <w:szCs w:val="20"/>
                <w:lang w:val="lv-LV"/>
              </w:rPr>
            </w:pPr>
            <w:r>
              <w:rPr>
                <w:b/>
                <w:bCs/>
                <w:sz w:val="20"/>
                <w:szCs w:val="20"/>
                <w:lang w:val="lv-LV"/>
              </w:rPr>
              <w:t>0.00</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4C8D7FAA" w14:textId="77777777" w:rsidR="00AA23C6" w:rsidRDefault="00AA23C6" w:rsidP="00F80DC9">
            <w:pPr>
              <w:jc w:val="center"/>
              <w:rPr>
                <w:b/>
                <w:bCs/>
                <w:sz w:val="20"/>
                <w:szCs w:val="20"/>
                <w:lang w:val="lv-LV"/>
              </w:rPr>
            </w:pPr>
            <w:r>
              <w:rPr>
                <w:b/>
                <w:bCs/>
                <w:sz w:val="20"/>
                <w:szCs w:val="20"/>
                <w:lang w:val="lv-LV"/>
              </w:rPr>
              <w:t>0.00</w:t>
            </w:r>
          </w:p>
        </w:tc>
      </w:tr>
      <w:tr w:rsidR="00AA23C6" w14:paraId="2F860257" w14:textId="77777777" w:rsidTr="00F80DC9">
        <w:trPr>
          <w:trHeight w:val="300"/>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7D40261A" w14:textId="77777777" w:rsidR="00AA23C6" w:rsidRDefault="00AA23C6" w:rsidP="00F80DC9">
            <w:pPr>
              <w:jc w:val="right"/>
              <w:rPr>
                <w:sz w:val="22"/>
                <w:szCs w:val="22"/>
                <w:lang w:val="lv-LV"/>
              </w:rPr>
            </w:pPr>
            <w:r>
              <w:rPr>
                <w:sz w:val="22"/>
                <w:szCs w:val="22"/>
                <w:lang w:val="lv-LV"/>
              </w:rPr>
              <w:t>a</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2102AA82" w14:textId="77777777" w:rsidR="00AA23C6" w:rsidRDefault="00AA23C6" w:rsidP="00F80DC9">
            <w:pPr>
              <w:jc w:val="both"/>
              <w:rPr>
                <w:sz w:val="20"/>
                <w:szCs w:val="20"/>
                <w:lang w:val="lv-LV"/>
              </w:rPr>
            </w:pPr>
            <w:r>
              <w:rPr>
                <w:sz w:val="20"/>
                <w:szCs w:val="20"/>
                <w:lang w:val="lv-LV"/>
              </w:rPr>
              <w:t>Sporta bāzes noma</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E5408D3" w14:textId="77777777" w:rsidR="00AA23C6" w:rsidRDefault="00AA23C6" w:rsidP="00F80DC9">
            <w:pPr>
              <w:jc w:val="center"/>
              <w:rPr>
                <w:b/>
                <w:bCs/>
                <w:sz w:val="22"/>
                <w:szCs w:val="22"/>
                <w:lang w:val="lv-LV"/>
              </w:rPr>
            </w:pPr>
            <w:r>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78E3916B" w14:textId="77777777" w:rsidR="00AA23C6" w:rsidRDefault="00AA23C6" w:rsidP="00F80DC9">
            <w:pPr>
              <w:jc w:val="center"/>
              <w:rPr>
                <w:b/>
                <w:bCs/>
                <w:sz w:val="20"/>
                <w:szCs w:val="20"/>
                <w:lang w:val="lv-LV"/>
              </w:rPr>
            </w:pPr>
            <w:r>
              <w:rPr>
                <w:b/>
                <w:bCs/>
                <w:sz w:val="20"/>
                <w:szCs w:val="20"/>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4D4E9EFF" w14:textId="77777777" w:rsidR="00AA23C6" w:rsidRDefault="00AA23C6" w:rsidP="00F80DC9">
            <w:pPr>
              <w:jc w:val="center"/>
              <w:rPr>
                <w:b/>
                <w:bCs/>
                <w:sz w:val="20"/>
                <w:szCs w:val="20"/>
                <w:lang w:val="lv-LV"/>
              </w:rPr>
            </w:pPr>
            <w:r>
              <w:rPr>
                <w:b/>
                <w:bCs/>
                <w:sz w:val="20"/>
                <w:szCs w:val="20"/>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5C36707B" w14:textId="77777777" w:rsidR="00AA23C6" w:rsidRDefault="00AA23C6" w:rsidP="00F80DC9">
            <w:pPr>
              <w:jc w:val="center"/>
              <w:rPr>
                <w:b/>
                <w:bCs/>
                <w:sz w:val="20"/>
                <w:szCs w:val="20"/>
                <w:lang w:val="lv-LV"/>
              </w:rPr>
            </w:pPr>
            <w:r>
              <w:rPr>
                <w:b/>
                <w:bCs/>
                <w:sz w:val="20"/>
                <w:szCs w:val="20"/>
                <w:lang w:val="lv-LV"/>
              </w:rPr>
              <w:t> </w:t>
            </w:r>
          </w:p>
        </w:tc>
      </w:tr>
      <w:tr w:rsidR="00AA23C6" w14:paraId="39A46753" w14:textId="77777777" w:rsidTr="00F80DC9">
        <w:trPr>
          <w:trHeight w:val="315"/>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43148D69" w14:textId="77777777" w:rsidR="00AA23C6" w:rsidRDefault="00AA23C6" w:rsidP="00F80DC9">
            <w:pPr>
              <w:jc w:val="right"/>
              <w:rPr>
                <w:sz w:val="22"/>
                <w:szCs w:val="22"/>
                <w:lang w:val="lv-LV"/>
              </w:rPr>
            </w:pPr>
            <w:r>
              <w:rPr>
                <w:sz w:val="22"/>
                <w:szCs w:val="22"/>
                <w:lang w:val="lv-LV"/>
              </w:rPr>
              <w:t>b</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0681CBC4" w14:textId="77777777" w:rsidR="00AA23C6" w:rsidRDefault="00AA23C6" w:rsidP="00F80DC9">
            <w:pPr>
              <w:jc w:val="both"/>
              <w:rPr>
                <w:sz w:val="20"/>
                <w:szCs w:val="20"/>
                <w:lang w:val="lv-LV"/>
              </w:rPr>
            </w:pPr>
            <w:r>
              <w:rPr>
                <w:sz w:val="20"/>
                <w:szCs w:val="20"/>
                <w:lang w:val="lv-LV"/>
              </w:rPr>
              <w:t xml:space="preserve">Transporta īres pakalpojumi (norādīt konkrēti </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C72D0C8" w14:textId="77777777" w:rsidR="00AA23C6" w:rsidRDefault="00AA23C6" w:rsidP="00F80DC9">
            <w:pPr>
              <w:jc w:val="center"/>
              <w:rPr>
                <w:b/>
                <w:bCs/>
                <w:sz w:val="22"/>
                <w:szCs w:val="22"/>
                <w:lang w:val="lv-LV"/>
              </w:rPr>
            </w:pPr>
            <w:r>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1BC05370" w14:textId="77777777" w:rsidR="00AA23C6" w:rsidRDefault="00AA23C6" w:rsidP="00F80DC9">
            <w:pPr>
              <w:jc w:val="center"/>
              <w:rPr>
                <w:b/>
                <w:bCs/>
                <w:sz w:val="20"/>
                <w:szCs w:val="20"/>
                <w:lang w:val="lv-LV"/>
              </w:rPr>
            </w:pPr>
            <w:r>
              <w:rPr>
                <w:b/>
                <w:bCs/>
                <w:sz w:val="20"/>
                <w:szCs w:val="20"/>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3C4DADCE" w14:textId="77777777" w:rsidR="00AA23C6" w:rsidRDefault="00AA23C6" w:rsidP="00F80DC9">
            <w:pPr>
              <w:jc w:val="center"/>
              <w:rPr>
                <w:b/>
                <w:bCs/>
                <w:sz w:val="20"/>
                <w:szCs w:val="20"/>
                <w:lang w:val="lv-LV"/>
              </w:rPr>
            </w:pPr>
            <w:r>
              <w:rPr>
                <w:b/>
                <w:bCs/>
                <w:sz w:val="20"/>
                <w:szCs w:val="20"/>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0B118192" w14:textId="77777777" w:rsidR="00AA23C6" w:rsidRDefault="00AA23C6" w:rsidP="00F80DC9">
            <w:pPr>
              <w:jc w:val="center"/>
              <w:rPr>
                <w:b/>
                <w:bCs/>
                <w:sz w:val="20"/>
                <w:szCs w:val="20"/>
                <w:lang w:val="lv-LV"/>
              </w:rPr>
            </w:pPr>
            <w:r>
              <w:rPr>
                <w:b/>
                <w:bCs/>
                <w:sz w:val="20"/>
                <w:szCs w:val="20"/>
                <w:lang w:val="lv-LV"/>
              </w:rPr>
              <w:t> </w:t>
            </w:r>
          </w:p>
        </w:tc>
      </w:tr>
      <w:tr w:rsidR="00AA23C6" w14:paraId="5FC2330F" w14:textId="77777777" w:rsidTr="00F80DC9">
        <w:trPr>
          <w:trHeight w:val="300"/>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731CB836" w14:textId="77777777" w:rsidR="00AA23C6" w:rsidRDefault="00AA23C6" w:rsidP="00F80DC9">
            <w:pPr>
              <w:jc w:val="right"/>
              <w:rPr>
                <w:sz w:val="22"/>
                <w:szCs w:val="22"/>
                <w:lang w:val="lv-LV"/>
              </w:rPr>
            </w:pPr>
            <w:r>
              <w:rPr>
                <w:sz w:val="22"/>
                <w:szCs w:val="22"/>
                <w:lang w:val="lv-LV"/>
              </w:rPr>
              <w:lastRenderedPageBreak/>
              <w:t>c</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2FD3E063" w14:textId="77777777" w:rsidR="00AA23C6" w:rsidRDefault="00AA23C6" w:rsidP="00F80DC9">
            <w:pPr>
              <w:jc w:val="both"/>
              <w:rPr>
                <w:sz w:val="20"/>
                <w:szCs w:val="20"/>
                <w:lang w:val="lv-LV"/>
              </w:rPr>
            </w:pPr>
            <w:r>
              <w:rPr>
                <w:sz w:val="20"/>
                <w:szCs w:val="20"/>
                <w:lang w:val="lv-LV"/>
              </w:rPr>
              <w:t>Iekārtu un inventāra īre un noma (norādīt konkrēti kāda)</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E53F7AD" w14:textId="77777777" w:rsidR="00AA23C6" w:rsidRDefault="00AA23C6" w:rsidP="00F80DC9">
            <w:pPr>
              <w:jc w:val="center"/>
              <w:rPr>
                <w:b/>
                <w:bCs/>
                <w:sz w:val="22"/>
                <w:szCs w:val="22"/>
                <w:lang w:val="lv-LV"/>
              </w:rPr>
            </w:pPr>
            <w:r>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26518D27" w14:textId="77777777" w:rsidR="00AA23C6" w:rsidRDefault="00AA23C6" w:rsidP="00F80DC9">
            <w:pPr>
              <w:jc w:val="center"/>
              <w:rPr>
                <w:b/>
                <w:bCs/>
                <w:sz w:val="20"/>
                <w:szCs w:val="20"/>
                <w:lang w:val="lv-LV"/>
              </w:rPr>
            </w:pPr>
            <w:r>
              <w:rPr>
                <w:b/>
                <w:bCs/>
                <w:sz w:val="20"/>
                <w:szCs w:val="20"/>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21A0DAD3" w14:textId="77777777" w:rsidR="00AA23C6" w:rsidRDefault="00AA23C6" w:rsidP="00F80DC9">
            <w:pPr>
              <w:jc w:val="center"/>
              <w:rPr>
                <w:b/>
                <w:bCs/>
                <w:sz w:val="20"/>
                <w:szCs w:val="20"/>
                <w:lang w:val="lv-LV"/>
              </w:rPr>
            </w:pPr>
            <w:r>
              <w:rPr>
                <w:b/>
                <w:bCs/>
                <w:sz w:val="20"/>
                <w:szCs w:val="20"/>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32F79955" w14:textId="77777777" w:rsidR="00AA23C6" w:rsidRDefault="00AA23C6" w:rsidP="00F80DC9">
            <w:pPr>
              <w:jc w:val="center"/>
              <w:rPr>
                <w:b/>
                <w:bCs/>
                <w:sz w:val="20"/>
                <w:szCs w:val="20"/>
                <w:lang w:val="lv-LV"/>
              </w:rPr>
            </w:pPr>
            <w:r>
              <w:rPr>
                <w:b/>
                <w:bCs/>
                <w:sz w:val="20"/>
                <w:szCs w:val="20"/>
                <w:lang w:val="lv-LV"/>
              </w:rPr>
              <w:t> </w:t>
            </w:r>
          </w:p>
        </w:tc>
      </w:tr>
      <w:tr w:rsidR="00AA23C6" w14:paraId="305BBDF7" w14:textId="77777777" w:rsidTr="00F80DC9">
        <w:trPr>
          <w:trHeight w:val="315"/>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382DB6D8" w14:textId="77777777" w:rsidR="00AA23C6" w:rsidRDefault="00AA23C6" w:rsidP="00F80DC9">
            <w:pPr>
              <w:jc w:val="right"/>
              <w:rPr>
                <w:sz w:val="22"/>
                <w:szCs w:val="22"/>
                <w:lang w:val="lv-LV"/>
              </w:rPr>
            </w:pPr>
            <w:r>
              <w:rPr>
                <w:sz w:val="22"/>
                <w:szCs w:val="22"/>
                <w:lang w:val="lv-LV"/>
              </w:rPr>
              <w:t>d</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4CCC41A1" w14:textId="77777777" w:rsidR="00AA23C6" w:rsidRDefault="00AA23C6" w:rsidP="00F80DC9">
            <w:pPr>
              <w:jc w:val="both"/>
              <w:rPr>
                <w:sz w:val="20"/>
                <w:szCs w:val="20"/>
                <w:lang w:val="lv-LV"/>
              </w:rPr>
            </w:pPr>
            <w:r>
              <w:rPr>
                <w:sz w:val="20"/>
                <w:szCs w:val="20"/>
                <w:lang w:val="lv-LV"/>
              </w:rPr>
              <w:t> Cita īre un noma (norādīt kāda)</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2FE8A10" w14:textId="77777777" w:rsidR="00AA23C6" w:rsidRDefault="00AA23C6" w:rsidP="00F80DC9">
            <w:pPr>
              <w:jc w:val="center"/>
              <w:rPr>
                <w:b/>
                <w:bCs/>
                <w:sz w:val="22"/>
                <w:szCs w:val="22"/>
                <w:lang w:val="lv-LV"/>
              </w:rPr>
            </w:pPr>
            <w:r>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0A037A15" w14:textId="77777777" w:rsidR="00AA23C6" w:rsidRDefault="00AA23C6" w:rsidP="00F80DC9">
            <w:pPr>
              <w:jc w:val="center"/>
              <w:rPr>
                <w:b/>
                <w:bCs/>
                <w:sz w:val="20"/>
                <w:szCs w:val="20"/>
                <w:lang w:val="lv-LV"/>
              </w:rPr>
            </w:pPr>
            <w:r>
              <w:rPr>
                <w:b/>
                <w:bCs/>
                <w:sz w:val="20"/>
                <w:szCs w:val="20"/>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426F2B2E" w14:textId="77777777" w:rsidR="00AA23C6" w:rsidRDefault="00AA23C6" w:rsidP="00F80DC9">
            <w:pPr>
              <w:jc w:val="center"/>
              <w:rPr>
                <w:b/>
                <w:bCs/>
                <w:sz w:val="20"/>
                <w:szCs w:val="20"/>
                <w:lang w:val="lv-LV"/>
              </w:rPr>
            </w:pPr>
            <w:r>
              <w:rPr>
                <w:b/>
                <w:bCs/>
                <w:sz w:val="20"/>
                <w:szCs w:val="20"/>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3DD85C5A" w14:textId="77777777" w:rsidR="00AA23C6" w:rsidRDefault="00AA23C6" w:rsidP="00F80DC9">
            <w:pPr>
              <w:jc w:val="center"/>
              <w:rPr>
                <w:b/>
                <w:bCs/>
                <w:sz w:val="20"/>
                <w:szCs w:val="20"/>
                <w:lang w:val="lv-LV"/>
              </w:rPr>
            </w:pPr>
            <w:r>
              <w:rPr>
                <w:b/>
                <w:bCs/>
                <w:sz w:val="20"/>
                <w:szCs w:val="20"/>
                <w:lang w:val="lv-LV"/>
              </w:rPr>
              <w:t>x </w:t>
            </w:r>
          </w:p>
        </w:tc>
      </w:tr>
      <w:tr w:rsidR="00AA23C6" w14:paraId="51D0091E" w14:textId="77777777" w:rsidTr="00F80DC9">
        <w:trPr>
          <w:trHeight w:val="345"/>
        </w:trPr>
        <w:tc>
          <w:tcPr>
            <w:tcW w:w="711" w:type="dxa"/>
            <w:tcBorders>
              <w:top w:val="single" w:sz="4" w:space="0" w:color="auto"/>
              <w:left w:val="single" w:sz="4" w:space="0" w:color="auto"/>
              <w:bottom w:val="single" w:sz="4" w:space="0" w:color="auto"/>
              <w:right w:val="single" w:sz="4" w:space="0" w:color="auto"/>
            </w:tcBorders>
            <w:noWrap/>
            <w:vAlign w:val="center"/>
            <w:hideMark/>
          </w:tcPr>
          <w:p w14:paraId="4A937B54" w14:textId="77777777" w:rsidR="00AA23C6" w:rsidRDefault="00AA23C6" w:rsidP="00F80DC9">
            <w:pPr>
              <w:jc w:val="both"/>
              <w:rPr>
                <w:sz w:val="22"/>
                <w:szCs w:val="22"/>
                <w:lang w:val="lv-LV"/>
              </w:rPr>
            </w:pPr>
            <w:r>
              <w:rPr>
                <w:sz w:val="22"/>
                <w:szCs w:val="22"/>
                <w:lang w:val="lv-LV"/>
              </w:rPr>
              <w:t>2.1.2.</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16EF341D" w14:textId="77777777" w:rsidR="00AA23C6" w:rsidRDefault="00AA23C6" w:rsidP="00F80DC9">
            <w:pPr>
              <w:jc w:val="both"/>
              <w:rPr>
                <w:sz w:val="20"/>
                <w:szCs w:val="20"/>
                <w:lang w:val="lv-LV"/>
              </w:rPr>
            </w:pPr>
            <w:r>
              <w:rPr>
                <w:sz w:val="20"/>
                <w:szCs w:val="20"/>
                <w:lang w:val="lv-LV"/>
              </w:rPr>
              <w:t>Sacensību vietas iekārtošana</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1AEF3E8" w14:textId="77777777" w:rsidR="00AA23C6" w:rsidRDefault="00AA23C6" w:rsidP="00F80DC9">
            <w:pPr>
              <w:jc w:val="center"/>
              <w:rPr>
                <w:b/>
                <w:bCs/>
                <w:sz w:val="22"/>
                <w:szCs w:val="22"/>
                <w:lang w:val="lv-LV"/>
              </w:rPr>
            </w:pPr>
            <w:r>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5FCFEE09" w14:textId="77777777" w:rsidR="00AA23C6" w:rsidRDefault="00AA23C6" w:rsidP="00F80DC9">
            <w:pPr>
              <w:jc w:val="center"/>
              <w:rPr>
                <w:b/>
                <w:bCs/>
                <w:sz w:val="22"/>
                <w:szCs w:val="22"/>
                <w:lang w:val="lv-LV"/>
              </w:rPr>
            </w:pPr>
            <w:r>
              <w:rPr>
                <w:b/>
                <w:bCs/>
                <w:sz w:val="22"/>
                <w:szCs w:val="22"/>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46EBB8B2" w14:textId="77777777" w:rsidR="00AA23C6" w:rsidRDefault="00AA23C6" w:rsidP="00F80DC9">
            <w:pPr>
              <w:jc w:val="center"/>
              <w:rPr>
                <w:b/>
                <w:bCs/>
                <w:sz w:val="22"/>
                <w:szCs w:val="22"/>
                <w:lang w:val="lv-LV"/>
              </w:rPr>
            </w:pPr>
            <w:r>
              <w:rPr>
                <w:b/>
                <w:bCs/>
                <w:sz w:val="22"/>
                <w:szCs w:val="22"/>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5C194DF1" w14:textId="77777777" w:rsidR="00AA23C6" w:rsidRDefault="00AA23C6" w:rsidP="00F80DC9">
            <w:pPr>
              <w:jc w:val="center"/>
              <w:rPr>
                <w:b/>
                <w:bCs/>
                <w:sz w:val="20"/>
                <w:szCs w:val="20"/>
                <w:lang w:val="lv-LV"/>
              </w:rPr>
            </w:pPr>
            <w:r>
              <w:rPr>
                <w:b/>
                <w:bCs/>
                <w:sz w:val="20"/>
                <w:szCs w:val="20"/>
                <w:lang w:val="lv-LV"/>
              </w:rPr>
              <w:t>x</w:t>
            </w:r>
          </w:p>
        </w:tc>
      </w:tr>
      <w:tr w:rsidR="00AA23C6" w14:paraId="21A91420" w14:textId="77777777" w:rsidTr="00F80DC9">
        <w:trPr>
          <w:trHeight w:val="345"/>
        </w:trPr>
        <w:tc>
          <w:tcPr>
            <w:tcW w:w="711" w:type="dxa"/>
            <w:tcBorders>
              <w:top w:val="single" w:sz="4" w:space="0" w:color="auto"/>
              <w:left w:val="single" w:sz="4" w:space="0" w:color="auto"/>
              <w:bottom w:val="single" w:sz="4" w:space="0" w:color="auto"/>
              <w:right w:val="single" w:sz="4" w:space="0" w:color="auto"/>
            </w:tcBorders>
            <w:noWrap/>
            <w:vAlign w:val="center"/>
            <w:hideMark/>
          </w:tcPr>
          <w:p w14:paraId="34FA9353" w14:textId="77777777" w:rsidR="00AA23C6" w:rsidRDefault="00AA23C6" w:rsidP="00F80DC9">
            <w:pPr>
              <w:jc w:val="both"/>
              <w:rPr>
                <w:sz w:val="22"/>
                <w:szCs w:val="22"/>
                <w:lang w:val="lv-LV"/>
              </w:rPr>
            </w:pPr>
            <w:r>
              <w:rPr>
                <w:sz w:val="22"/>
                <w:szCs w:val="22"/>
                <w:lang w:val="lv-LV"/>
              </w:rPr>
              <w:t>2.1.3.</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0BF29F50" w14:textId="77777777" w:rsidR="00AA23C6" w:rsidRDefault="00AA23C6" w:rsidP="00F80DC9">
            <w:pPr>
              <w:jc w:val="both"/>
              <w:rPr>
                <w:sz w:val="20"/>
                <w:szCs w:val="20"/>
                <w:lang w:val="lv-LV"/>
              </w:rPr>
            </w:pPr>
            <w:r>
              <w:rPr>
                <w:sz w:val="20"/>
                <w:szCs w:val="20"/>
                <w:lang w:val="lv-LV"/>
              </w:rPr>
              <w:t>Neatliekamā medicīniskā palīdzība</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5D67077" w14:textId="77777777" w:rsidR="00AA23C6" w:rsidRDefault="00AA23C6" w:rsidP="00F80DC9">
            <w:pPr>
              <w:jc w:val="center"/>
              <w:rPr>
                <w:b/>
                <w:bCs/>
                <w:sz w:val="22"/>
                <w:szCs w:val="22"/>
                <w:lang w:val="lv-LV"/>
              </w:rPr>
            </w:pPr>
            <w:r>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3EA56C1C" w14:textId="77777777" w:rsidR="00AA23C6" w:rsidRDefault="00AA23C6" w:rsidP="00F80DC9">
            <w:pPr>
              <w:jc w:val="center"/>
              <w:rPr>
                <w:b/>
                <w:bCs/>
                <w:sz w:val="22"/>
                <w:szCs w:val="22"/>
                <w:lang w:val="lv-LV"/>
              </w:rPr>
            </w:pPr>
            <w:r>
              <w:rPr>
                <w:b/>
                <w:bCs/>
                <w:sz w:val="22"/>
                <w:szCs w:val="22"/>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6B3130C8" w14:textId="77777777" w:rsidR="00AA23C6" w:rsidRDefault="00AA23C6" w:rsidP="00F80DC9">
            <w:pPr>
              <w:jc w:val="center"/>
              <w:rPr>
                <w:b/>
                <w:bCs/>
                <w:sz w:val="22"/>
                <w:szCs w:val="22"/>
                <w:lang w:val="lv-LV"/>
              </w:rPr>
            </w:pPr>
            <w:r>
              <w:rPr>
                <w:b/>
                <w:bCs/>
                <w:sz w:val="22"/>
                <w:szCs w:val="22"/>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592954DA" w14:textId="77777777" w:rsidR="00AA23C6" w:rsidRDefault="00AA23C6" w:rsidP="00F80DC9">
            <w:pPr>
              <w:jc w:val="center"/>
              <w:rPr>
                <w:b/>
                <w:bCs/>
                <w:sz w:val="20"/>
                <w:szCs w:val="20"/>
                <w:lang w:val="lv-LV"/>
              </w:rPr>
            </w:pPr>
            <w:r>
              <w:rPr>
                <w:b/>
                <w:bCs/>
                <w:sz w:val="20"/>
                <w:szCs w:val="20"/>
                <w:lang w:val="lv-LV"/>
              </w:rPr>
              <w:t> </w:t>
            </w:r>
          </w:p>
        </w:tc>
      </w:tr>
      <w:tr w:rsidR="00AA23C6" w14:paraId="27CB6201" w14:textId="77777777" w:rsidTr="00F80DC9">
        <w:trPr>
          <w:trHeight w:val="345"/>
        </w:trPr>
        <w:tc>
          <w:tcPr>
            <w:tcW w:w="711" w:type="dxa"/>
            <w:tcBorders>
              <w:top w:val="single" w:sz="4" w:space="0" w:color="auto"/>
              <w:left w:val="single" w:sz="4" w:space="0" w:color="auto"/>
              <w:bottom w:val="single" w:sz="4" w:space="0" w:color="auto"/>
              <w:right w:val="single" w:sz="4" w:space="0" w:color="auto"/>
            </w:tcBorders>
            <w:noWrap/>
            <w:vAlign w:val="center"/>
            <w:hideMark/>
          </w:tcPr>
          <w:p w14:paraId="6E75DCCC" w14:textId="77777777" w:rsidR="00AA23C6" w:rsidRDefault="00AA23C6" w:rsidP="00F80DC9">
            <w:pPr>
              <w:jc w:val="both"/>
              <w:rPr>
                <w:sz w:val="22"/>
                <w:szCs w:val="22"/>
                <w:lang w:val="lv-LV"/>
              </w:rPr>
            </w:pPr>
            <w:r>
              <w:rPr>
                <w:sz w:val="22"/>
                <w:szCs w:val="22"/>
                <w:lang w:val="lv-LV"/>
              </w:rPr>
              <w:t>2.1.4.</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3AA481C2" w14:textId="77777777" w:rsidR="00AA23C6" w:rsidRDefault="00AA23C6" w:rsidP="00F80DC9">
            <w:pPr>
              <w:jc w:val="both"/>
              <w:rPr>
                <w:sz w:val="20"/>
                <w:szCs w:val="20"/>
                <w:lang w:val="lv-LV"/>
              </w:rPr>
            </w:pPr>
            <w:r>
              <w:rPr>
                <w:sz w:val="20"/>
                <w:szCs w:val="20"/>
                <w:lang w:val="lv-LV"/>
              </w:rPr>
              <w:t>TV raidījuma nodrošinājums</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412CEDC" w14:textId="77777777" w:rsidR="00AA23C6" w:rsidRDefault="00AA23C6" w:rsidP="00F80DC9">
            <w:pPr>
              <w:jc w:val="center"/>
              <w:rPr>
                <w:b/>
                <w:bCs/>
                <w:sz w:val="22"/>
                <w:szCs w:val="22"/>
                <w:lang w:val="lv-LV"/>
              </w:rPr>
            </w:pPr>
            <w:r>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tcPr>
          <w:p w14:paraId="7096B086" w14:textId="77777777" w:rsidR="00AA23C6" w:rsidRDefault="00AA23C6" w:rsidP="00F80DC9">
            <w:pPr>
              <w:jc w:val="center"/>
              <w:rPr>
                <w:b/>
                <w:bCs/>
                <w:sz w:val="22"/>
                <w:szCs w:val="22"/>
                <w:lang w:val="lv-LV"/>
              </w:rPr>
            </w:pPr>
          </w:p>
        </w:tc>
        <w:tc>
          <w:tcPr>
            <w:tcW w:w="990" w:type="dxa"/>
            <w:tcBorders>
              <w:top w:val="single" w:sz="4" w:space="0" w:color="auto"/>
              <w:left w:val="single" w:sz="4" w:space="0" w:color="auto"/>
              <w:bottom w:val="single" w:sz="4" w:space="0" w:color="auto"/>
              <w:right w:val="single" w:sz="4" w:space="0" w:color="auto"/>
            </w:tcBorders>
            <w:noWrap/>
            <w:vAlign w:val="bottom"/>
          </w:tcPr>
          <w:p w14:paraId="5FFF0661" w14:textId="77777777" w:rsidR="00AA23C6" w:rsidRDefault="00AA23C6" w:rsidP="00F80DC9">
            <w:pPr>
              <w:jc w:val="center"/>
              <w:rPr>
                <w:b/>
                <w:bCs/>
                <w:sz w:val="22"/>
                <w:szCs w:val="22"/>
                <w:lang w:val="lv-LV"/>
              </w:rPr>
            </w:pPr>
          </w:p>
        </w:tc>
        <w:tc>
          <w:tcPr>
            <w:tcW w:w="1283" w:type="dxa"/>
            <w:tcBorders>
              <w:top w:val="single" w:sz="4" w:space="0" w:color="auto"/>
              <w:left w:val="single" w:sz="4" w:space="0" w:color="auto"/>
              <w:bottom w:val="single" w:sz="4" w:space="0" w:color="auto"/>
              <w:right w:val="single" w:sz="4" w:space="0" w:color="auto"/>
            </w:tcBorders>
            <w:noWrap/>
            <w:vAlign w:val="bottom"/>
          </w:tcPr>
          <w:p w14:paraId="55A4A143" w14:textId="77777777" w:rsidR="00AA23C6" w:rsidRDefault="00AA23C6" w:rsidP="00F80DC9">
            <w:pPr>
              <w:jc w:val="center"/>
              <w:rPr>
                <w:b/>
                <w:bCs/>
                <w:sz w:val="20"/>
                <w:szCs w:val="20"/>
                <w:lang w:val="lv-LV"/>
              </w:rPr>
            </w:pPr>
          </w:p>
        </w:tc>
      </w:tr>
      <w:tr w:rsidR="00AA23C6" w14:paraId="0F48C656" w14:textId="77777777" w:rsidTr="00F80DC9">
        <w:trPr>
          <w:trHeight w:val="403"/>
        </w:trPr>
        <w:tc>
          <w:tcPr>
            <w:tcW w:w="711" w:type="dxa"/>
            <w:tcBorders>
              <w:top w:val="single" w:sz="4" w:space="0" w:color="auto"/>
              <w:left w:val="single" w:sz="4" w:space="0" w:color="auto"/>
              <w:bottom w:val="single" w:sz="4" w:space="0" w:color="auto"/>
              <w:right w:val="single" w:sz="4" w:space="0" w:color="auto"/>
            </w:tcBorders>
            <w:noWrap/>
            <w:vAlign w:val="center"/>
            <w:hideMark/>
          </w:tcPr>
          <w:p w14:paraId="407B91F6" w14:textId="77777777" w:rsidR="00AA23C6" w:rsidRDefault="00AA23C6" w:rsidP="00F80DC9">
            <w:pPr>
              <w:jc w:val="both"/>
              <w:rPr>
                <w:sz w:val="22"/>
                <w:szCs w:val="22"/>
                <w:lang w:val="lv-LV"/>
              </w:rPr>
            </w:pPr>
            <w:r>
              <w:rPr>
                <w:sz w:val="22"/>
                <w:szCs w:val="22"/>
                <w:lang w:val="lv-LV"/>
              </w:rPr>
              <w:t>2.1.5.</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5F9B5CC9" w14:textId="77777777" w:rsidR="00AA23C6" w:rsidRDefault="00AA23C6" w:rsidP="00F80DC9">
            <w:pPr>
              <w:jc w:val="both"/>
              <w:rPr>
                <w:sz w:val="20"/>
                <w:szCs w:val="20"/>
                <w:lang w:val="lv-LV"/>
              </w:rPr>
            </w:pPr>
            <w:r>
              <w:rPr>
                <w:sz w:val="20"/>
                <w:szCs w:val="20"/>
                <w:lang w:val="lv-LV"/>
              </w:rPr>
              <w:t>Publicitātes pakalpojumi</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64383BA" w14:textId="77777777" w:rsidR="00AA23C6" w:rsidRDefault="00AA23C6" w:rsidP="00F80DC9">
            <w:pPr>
              <w:jc w:val="center"/>
              <w:rPr>
                <w:b/>
                <w:bCs/>
                <w:sz w:val="22"/>
                <w:szCs w:val="22"/>
                <w:lang w:val="lv-LV"/>
              </w:rPr>
            </w:pPr>
            <w:r>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47216850" w14:textId="77777777" w:rsidR="00AA23C6" w:rsidRDefault="00AA23C6" w:rsidP="00F80DC9">
            <w:pPr>
              <w:jc w:val="center"/>
              <w:rPr>
                <w:b/>
                <w:bCs/>
                <w:sz w:val="22"/>
                <w:szCs w:val="22"/>
                <w:lang w:val="lv-LV"/>
              </w:rPr>
            </w:pPr>
            <w:r>
              <w:rPr>
                <w:b/>
                <w:bCs/>
                <w:sz w:val="22"/>
                <w:szCs w:val="22"/>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67AB948F" w14:textId="77777777" w:rsidR="00AA23C6" w:rsidRDefault="00AA23C6" w:rsidP="00F80DC9">
            <w:pPr>
              <w:jc w:val="center"/>
              <w:rPr>
                <w:b/>
                <w:bCs/>
                <w:sz w:val="22"/>
                <w:szCs w:val="22"/>
                <w:lang w:val="lv-LV"/>
              </w:rPr>
            </w:pPr>
            <w:r>
              <w:rPr>
                <w:b/>
                <w:bCs/>
                <w:sz w:val="22"/>
                <w:szCs w:val="22"/>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3C6F2770" w14:textId="77777777" w:rsidR="00AA23C6" w:rsidRDefault="00AA23C6" w:rsidP="00F80DC9">
            <w:pPr>
              <w:jc w:val="center"/>
              <w:rPr>
                <w:b/>
                <w:bCs/>
                <w:sz w:val="20"/>
                <w:szCs w:val="20"/>
                <w:lang w:val="lv-LV"/>
              </w:rPr>
            </w:pPr>
            <w:r>
              <w:rPr>
                <w:b/>
                <w:bCs/>
                <w:sz w:val="20"/>
                <w:szCs w:val="20"/>
                <w:lang w:val="lv-LV"/>
              </w:rPr>
              <w:t>x</w:t>
            </w:r>
          </w:p>
        </w:tc>
      </w:tr>
      <w:tr w:rsidR="00AA23C6" w14:paraId="574EBF69" w14:textId="77777777" w:rsidTr="00F80DC9">
        <w:trPr>
          <w:trHeight w:val="403"/>
        </w:trPr>
        <w:tc>
          <w:tcPr>
            <w:tcW w:w="711" w:type="dxa"/>
            <w:tcBorders>
              <w:top w:val="single" w:sz="4" w:space="0" w:color="auto"/>
              <w:left w:val="single" w:sz="4" w:space="0" w:color="auto"/>
              <w:bottom w:val="single" w:sz="4" w:space="0" w:color="auto"/>
              <w:right w:val="single" w:sz="4" w:space="0" w:color="auto"/>
            </w:tcBorders>
            <w:noWrap/>
            <w:vAlign w:val="center"/>
            <w:hideMark/>
          </w:tcPr>
          <w:p w14:paraId="75ED9221" w14:textId="77777777" w:rsidR="00AA23C6" w:rsidRDefault="00AA23C6" w:rsidP="00F80DC9">
            <w:pPr>
              <w:jc w:val="right"/>
              <w:rPr>
                <w:sz w:val="22"/>
                <w:szCs w:val="22"/>
                <w:lang w:val="lv-LV"/>
              </w:rPr>
            </w:pPr>
            <w:r>
              <w:rPr>
                <w:sz w:val="22"/>
                <w:szCs w:val="22"/>
                <w:lang w:val="lv-LV"/>
              </w:rPr>
              <w:t>a</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360BE15E" w14:textId="77777777" w:rsidR="00AA23C6" w:rsidRDefault="00AA23C6" w:rsidP="00F80DC9">
            <w:pPr>
              <w:jc w:val="both"/>
              <w:rPr>
                <w:sz w:val="20"/>
                <w:szCs w:val="20"/>
                <w:lang w:val="lv-LV"/>
              </w:rPr>
            </w:pPr>
            <w:r>
              <w:rPr>
                <w:sz w:val="20"/>
                <w:szCs w:val="20"/>
                <w:lang w:val="lv-LV"/>
              </w:rPr>
              <w:t> </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0D1A3DA" w14:textId="77777777" w:rsidR="00AA23C6" w:rsidRDefault="00AA23C6" w:rsidP="00F80DC9">
            <w:pPr>
              <w:jc w:val="center"/>
              <w:rPr>
                <w:b/>
                <w:bCs/>
                <w:sz w:val="22"/>
                <w:szCs w:val="22"/>
                <w:lang w:val="lv-LV"/>
              </w:rPr>
            </w:pPr>
            <w:r>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0587875D" w14:textId="77777777" w:rsidR="00AA23C6" w:rsidRDefault="00AA23C6" w:rsidP="00F80DC9">
            <w:pPr>
              <w:jc w:val="center"/>
              <w:rPr>
                <w:b/>
                <w:bCs/>
                <w:sz w:val="22"/>
                <w:szCs w:val="22"/>
                <w:lang w:val="lv-LV"/>
              </w:rPr>
            </w:pPr>
            <w:r>
              <w:rPr>
                <w:b/>
                <w:bCs/>
                <w:sz w:val="22"/>
                <w:szCs w:val="22"/>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3B60B1DC" w14:textId="77777777" w:rsidR="00AA23C6" w:rsidRDefault="00AA23C6" w:rsidP="00F80DC9">
            <w:pPr>
              <w:jc w:val="center"/>
              <w:rPr>
                <w:b/>
                <w:bCs/>
                <w:sz w:val="22"/>
                <w:szCs w:val="22"/>
                <w:lang w:val="lv-LV"/>
              </w:rPr>
            </w:pPr>
            <w:r>
              <w:rPr>
                <w:b/>
                <w:bCs/>
                <w:sz w:val="22"/>
                <w:szCs w:val="22"/>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0794174E" w14:textId="77777777" w:rsidR="00AA23C6" w:rsidRDefault="00AA23C6" w:rsidP="00F80DC9">
            <w:pPr>
              <w:jc w:val="center"/>
              <w:rPr>
                <w:b/>
                <w:bCs/>
                <w:sz w:val="20"/>
                <w:szCs w:val="20"/>
                <w:lang w:val="lv-LV"/>
              </w:rPr>
            </w:pPr>
            <w:r>
              <w:rPr>
                <w:b/>
                <w:bCs/>
                <w:sz w:val="20"/>
                <w:szCs w:val="20"/>
                <w:lang w:val="lv-LV"/>
              </w:rPr>
              <w:t> x</w:t>
            </w:r>
          </w:p>
        </w:tc>
      </w:tr>
      <w:tr w:rsidR="00AA23C6" w14:paraId="55499A1A" w14:textId="77777777" w:rsidTr="00F80DC9">
        <w:trPr>
          <w:trHeight w:val="403"/>
        </w:trPr>
        <w:tc>
          <w:tcPr>
            <w:tcW w:w="711" w:type="dxa"/>
            <w:tcBorders>
              <w:top w:val="single" w:sz="4" w:space="0" w:color="auto"/>
              <w:left w:val="single" w:sz="4" w:space="0" w:color="auto"/>
              <w:bottom w:val="single" w:sz="4" w:space="0" w:color="auto"/>
              <w:right w:val="single" w:sz="4" w:space="0" w:color="auto"/>
            </w:tcBorders>
            <w:noWrap/>
            <w:vAlign w:val="center"/>
            <w:hideMark/>
          </w:tcPr>
          <w:p w14:paraId="03120234" w14:textId="77777777" w:rsidR="00AA23C6" w:rsidRDefault="00AA23C6" w:rsidP="00F80DC9">
            <w:pPr>
              <w:jc w:val="right"/>
              <w:rPr>
                <w:sz w:val="22"/>
                <w:szCs w:val="22"/>
                <w:lang w:val="lv-LV"/>
              </w:rPr>
            </w:pPr>
            <w:r>
              <w:rPr>
                <w:sz w:val="22"/>
                <w:szCs w:val="22"/>
                <w:lang w:val="lv-LV"/>
              </w:rPr>
              <w:t>b</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64EB3D4F" w14:textId="77777777" w:rsidR="00AA23C6" w:rsidRDefault="00AA23C6" w:rsidP="00F80DC9">
            <w:pPr>
              <w:jc w:val="both"/>
              <w:rPr>
                <w:sz w:val="20"/>
                <w:szCs w:val="20"/>
                <w:lang w:val="lv-LV"/>
              </w:rPr>
            </w:pPr>
            <w:r>
              <w:rPr>
                <w:sz w:val="20"/>
                <w:szCs w:val="20"/>
                <w:lang w:val="lv-LV"/>
              </w:rPr>
              <w:t> </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F9BF74A" w14:textId="77777777" w:rsidR="00AA23C6" w:rsidRDefault="00AA23C6" w:rsidP="00F80DC9">
            <w:pPr>
              <w:jc w:val="center"/>
              <w:rPr>
                <w:b/>
                <w:bCs/>
                <w:sz w:val="22"/>
                <w:szCs w:val="22"/>
                <w:lang w:val="lv-LV"/>
              </w:rPr>
            </w:pPr>
            <w:r>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0D6A9878" w14:textId="77777777" w:rsidR="00AA23C6" w:rsidRDefault="00AA23C6" w:rsidP="00F80DC9">
            <w:pPr>
              <w:jc w:val="center"/>
              <w:rPr>
                <w:b/>
                <w:bCs/>
                <w:sz w:val="22"/>
                <w:szCs w:val="22"/>
                <w:lang w:val="lv-LV"/>
              </w:rPr>
            </w:pPr>
            <w:r>
              <w:rPr>
                <w:b/>
                <w:bCs/>
                <w:sz w:val="22"/>
                <w:szCs w:val="22"/>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4D67EB1D" w14:textId="77777777" w:rsidR="00AA23C6" w:rsidRDefault="00AA23C6" w:rsidP="00F80DC9">
            <w:pPr>
              <w:jc w:val="center"/>
              <w:rPr>
                <w:b/>
                <w:bCs/>
                <w:sz w:val="22"/>
                <w:szCs w:val="22"/>
                <w:lang w:val="lv-LV"/>
              </w:rPr>
            </w:pPr>
            <w:r>
              <w:rPr>
                <w:b/>
                <w:bCs/>
                <w:sz w:val="22"/>
                <w:szCs w:val="22"/>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26B3A83B" w14:textId="77777777" w:rsidR="00AA23C6" w:rsidRDefault="00AA23C6" w:rsidP="00F80DC9">
            <w:pPr>
              <w:jc w:val="center"/>
              <w:rPr>
                <w:b/>
                <w:bCs/>
                <w:sz w:val="20"/>
                <w:szCs w:val="20"/>
                <w:lang w:val="lv-LV"/>
              </w:rPr>
            </w:pPr>
            <w:r>
              <w:rPr>
                <w:b/>
                <w:bCs/>
                <w:sz w:val="20"/>
                <w:szCs w:val="20"/>
                <w:lang w:val="lv-LV"/>
              </w:rPr>
              <w:t>x </w:t>
            </w:r>
          </w:p>
        </w:tc>
      </w:tr>
      <w:tr w:rsidR="00AA23C6" w14:paraId="78B005A1" w14:textId="77777777" w:rsidTr="00F80DC9">
        <w:trPr>
          <w:trHeight w:val="530"/>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03A9B9E8" w14:textId="77777777" w:rsidR="00AA23C6" w:rsidRDefault="00AA23C6" w:rsidP="00F80DC9">
            <w:pPr>
              <w:jc w:val="both"/>
              <w:rPr>
                <w:b/>
                <w:bCs/>
                <w:sz w:val="22"/>
                <w:szCs w:val="22"/>
                <w:lang w:val="lv-LV"/>
              </w:rPr>
            </w:pPr>
            <w:r>
              <w:rPr>
                <w:b/>
                <w:bCs/>
                <w:sz w:val="22"/>
                <w:szCs w:val="22"/>
                <w:lang w:val="lv-LV"/>
              </w:rPr>
              <w:t>2.2.</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214DA052" w14:textId="77777777" w:rsidR="00AA23C6" w:rsidRDefault="00AA23C6" w:rsidP="00F80DC9">
            <w:pPr>
              <w:jc w:val="both"/>
              <w:rPr>
                <w:b/>
                <w:bCs/>
                <w:sz w:val="20"/>
                <w:szCs w:val="20"/>
                <w:lang w:val="lv-LV"/>
              </w:rPr>
            </w:pPr>
            <w:r>
              <w:rPr>
                <w:b/>
                <w:bCs/>
                <w:sz w:val="20"/>
                <w:szCs w:val="20"/>
                <w:lang w:val="lv-LV"/>
              </w:rPr>
              <w:t>Krājumi, materiāli, prece, biroja preces un inventārs</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A0C359E" w14:textId="77777777" w:rsidR="00AA23C6" w:rsidRDefault="00AA23C6" w:rsidP="00F80DC9">
            <w:pPr>
              <w:jc w:val="center"/>
              <w:rPr>
                <w:b/>
                <w:bCs/>
                <w:sz w:val="22"/>
                <w:szCs w:val="22"/>
                <w:lang w:val="lv-LV"/>
              </w:rPr>
            </w:pPr>
            <w:r>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0171C159" w14:textId="77777777" w:rsidR="00AA23C6" w:rsidRDefault="00AA23C6" w:rsidP="00F80DC9">
            <w:pPr>
              <w:jc w:val="center"/>
              <w:rPr>
                <w:b/>
                <w:bCs/>
                <w:sz w:val="20"/>
                <w:szCs w:val="20"/>
                <w:lang w:val="lv-LV"/>
              </w:rPr>
            </w:pPr>
            <w:r>
              <w:rPr>
                <w:b/>
                <w:bCs/>
                <w:sz w:val="20"/>
                <w:szCs w:val="20"/>
                <w:lang w:val="lv-LV"/>
              </w:rPr>
              <w:t>0.00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041329BC" w14:textId="77777777" w:rsidR="00AA23C6" w:rsidRDefault="00AA23C6" w:rsidP="00F80DC9">
            <w:pPr>
              <w:jc w:val="center"/>
              <w:rPr>
                <w:b/>
                <w:bCs/>
                <w:sz w:val="20"/>
                <w:szCs w:val="20"/>
                <w:lang w:val="lv-LV"/>
              </w:rPr>
            </w:pPr>
            <w:r>
              <w:rPr>
                <w:b/>
                <w:bCs/>
                <w:sz w:val="20"/>
                <w:szCs w:val="20"/>
                <w:lang w:val="lv-LV"/>
              </w:rPr>
              <w:t>0.00</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6E34BFD3" w14:textId="77777777" w:rsidR="00AA23C6" w:rsidRDefault="00AA23C6" w:rsidP="00F80DC9">
            <w:pPr>
              <w:jc w:val="center"/>
              <w:rPr>
                <w:b/>
                <w:bCs/>
                <w:sz w:val="20"/>
                <w:szCs w:val="20"/>
                <w:lang w:val="lv-LV"/>
              </w:rPr>
            </w:pPr>
            <w:r>
              <w:rPr>
                <w:b/>
                <w:bCs/>
                <w:sz w:val="20"/>
                <w:szCs w:val="20"/>
                <w:lang w:val="lv-LV"/>
              </w:rPr>
              <w:t>0.00</w:t>
            </w:r>
          </w:p>
        </w:tc>
      </w:tr>
      <w:tr w:rsidR="00AA23C6" w14:paraId="72364A22" w14:textId="77777777" w:rsidTr="00F80DC9">
        <w:trPr>
          <w:trHeight w:val="315"/>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13D4FBBC" w14:textId="77777777" w:rsidR="00AA23C6" w:rsidRDefault="00AA23C6" w:rsidP="00F80DC9">
            <w:pPr>
              <w:jc w:val="both"/>
              <w:rPr>
                <w:sz w:val="22"/>
                <w:szCs w:val="22"/>
                <w:lang w:val="lv-LV"/>
              </w:rPr>
            </w:pPr>
            <w:r>
              <w:rPr>
                <w:sz w:val="22"/>
                <w:szCs w:val="22"/>
                <w:lang w:val="lv-LV"/>
              </w:rPr>
              <w:t>2.2.1.</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6CCA13B7" w14:textId="77777777" w:rsidR="00AA23C6" w:rsidRDefault="00AA23C6" w:rsidP="00F80DC9">
            <w:pPr>
              <w:jc w:val="both"/>
              <w:rPr>
                <w:sz w:val="20"/>
                <w:szCs w:val="20"/>
                <w:lang w:val="lv-LV"/>
              </w:rPr>
            </w:pPr>
            <w:r>
              <w:rPr>
                <w:sz w:val="20"/>
                <w:szCs w:val="20"/>
                <w:lang w:val="lv-LV"/>
              </w:rPr>
              <w:t>Biroja preces un inventārs, tajā skaitā:</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F634B11" w14:textId="77777777" w:rsidR="00AA23C6" w:rsidRDefault="00AA23C6" w:rsidP="00F80DC9">
            <w:pPr>
              <w:jc w:val="center"/>
              <w:rPr>
                <w:b/>
                <w:bCs/>
                <w:sz w:val="22"/>
                <w:szCs w:val="22"/>
                <w:lang w:val="lv-LV"/>
              </w:rPr>
            </w:pPr>
            <w:r>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3F43A11E" w14:textId="77777777" w:rsidR="00AA23C6" w:rsidRDefault="00AA23C6" w:rsidP="00F80DC9">
            <w:pPr>
              <w:jc w:val="center"/>
              <w:rPr>
                <w:b/>
                <w:bCs/>
                <w:sz w:val="20"/>
                <w:szCs w:val="20"/>
                <w:lang w:val="lv-LV"/>
              </w:rPr>
            </w:pPr>
            <w:r>
              <w:rPr>
                <w:b/>
                <w:bCs/>
                <w:sz w:val="20"/>
                <w:szCs w:val="20"/>
                <w:lang w:val="lv-LV"/>
              </w:rPr>
              <w:t>0.00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2088E2DA" w14:textId="77777777" w:rsidR="00AA23C6" w:rsidRDefault="00AA23C6" w:rsidP="00F80DC9">
            <w:pPr>
              <w:jc w:val="center"/>
              <w:rPr>
                <w:b/>
                <w:bCs/>
                <w:sz w:val="20"/>
                <w:szCs w:val="20"/>
                <w:lang w:val="lv-LV"/>
              </w:rPr>
            </w:pPr>
            <w:r>
              <w:rPr>
                <w:b/>
                <w:bCs/>
                <w:sz w:val="20"/>
                <w:szCs w:val="20"/>
                <w:lang w:val="lv-LV"/>
              </w:rPr>
              <w:t>0.00</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3E738EB3" w14:textId="77777777" w:rsidR="00AA23C6" w:rsidRDefault="00AA23C6" w:rsidP="00F80DC9">
            <w:pPr>
              <w:jc w:val="center"/>
              <w:rPr>
                <w:b/>
                <w:bCs/>
                <w:sz w:val="20"/>
                <w:szCs w:val="20"/>
                <w:lang w:val="lv-LV"/>
              </w:rPr>
            </w:pPr>
            <w:r>
              <w:rPr>
                <w:b/>
                <w:bCs/>
                <w:sz w:val="20"/>
                <w:szCs w:val="20"/>
                <w:lang w:val="lv-LV"/>
              </w:rPr>
              <w:t>x</w:t>
            </w:r>
          </w:p>
        </w:tc>
      </w:tr>
      <w:tr w:rsidR="00AA23C6" w14:paraId="2D5CF411" w14:textId="77777777" w:rsidTr="00F80DC9">
        <w:trPr>
          <w:trHeight w:val="345"/>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27C6E3C7" w14:textId="77777777" w:rsidR="00AA23C6" w:rsidRDefault="00AA23C6" w:rsidP="00F80DC9">
            <w:pPr>
              <w:jc w:val="right"/>
              <w:rPr>
                <w:sz w:val="22"/>
                <w:szCs w:val="22"/>
                <w:lang w:val="lv-LV"/>
              </w:rPr>
            </w:pPr>
            <w:r>
              <w:rPr>
                <w:sz w:val="22"/>
                <w:szCs w:val="22"/>
                <w:lang w:val="lv-LV"/>
              </w:rPr>
              <w:t>a</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141D12A7" w14:textId="77777777" w:rsidR="00AA23C6" w:rsidRDefault="00AA23C6" w:rsidP="00F80DC9">
            <w:pPr>
              <w:jc w:val="both"/>
              <w:rPr>
                <w:sz w:val="20"/>
                <w:szCs w:val="20"/>
                <w:lang w:val="lv-LV"/>
              </w:rPr>
            </w:pPr>
            <w:r>
              <w:rPr>
                <w:sz w:val="20"/>
                <w:szCs w:val="20"/>
                <w:lang w:val="lv-LV"/>
              </w:rPr>
              <w:t>Biroja preces</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A613D7A" w14:textId="77777777" w:rsidR="00AA23C6" w:rsidRDefault="00AA23C6" w:rsidP="00F80DC9">
            <w:pPr>
              <w:jc w:val="center"/>
              <w:rPr>
                <w:b/>
                <w:bCs/>
                <w:sz w:val="22"/>
                <w:szCs w:val="22"/>
                <w:lang w:val="lv-LV"/>
              </w:rPr>
            </w:pPr>
            <w:r>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3F803CA0" w14:textId="77777777" w:rsidR="00AA23C6" w:rsidRDefault="00AA23C6" w:rsidP="00F80DC9">
            <w:pPr>
              <w:jc w:val="center"/>
              <w:rPr>
                <w:b/>
                <w:bCs/>
                <w:sz w:val="20"/>
                <w:szCs w:val="20"/>
                <w:lang w:val="lv-LV"/>
              </w:rPr>
            </w:pPr>
            <w:r>
              <w:rPr>
                <w:b/>
                <w:bCs/>
                <w:sz w:val="20"/>
                <w:szCs w:val="20"/>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35A28EA8" w14:textId="77777777" w:rsidR="00AA23C6" w:rsidRDefault="00AA23C6" w:rsidP="00F80DC9">
            <w:pPr>
              <w:jc w:val="center"/>
              <w:rPr>
                <w:b/>
                <w:bCs/>
                <w:sz w:val="20"/>
                <w:szCs w:val="20"/>
                <w:lang w:val="lv-LV"/>
              </w:rPr>
            </w:pPr>
            <w:r>
              <w:rPr>
                <w:b/>
                <w:bCs/>
                <w:sz w:val="20"/>
                <w:szCs w:val="20"/>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38479647" w14:textId="77777777" w:rsidR="00AA23C6" w:rsidRDefault="00AA23C6" w:rsidP="00F80DC9">
            <w:pPr>
              <w:jc w:val="center"/>
              <w:rPr>
                <w:b/>
                <w:bCs/>
                <w:sz w:val="20"/>
                <w:szCs w:val="20"/>
                <w:lang w:val="lv-LV"/>
              </w:rPr>
            </w:pPr>
            <w:r>
              <w:rPr>
                <w:b/>
                <w:bCs/>
                <w:sz w:val="20"/>
                <w:szCs w:val="20"/>
                <w:lang w:val="lv-LV"/>
              </w:rPr>
              <w:t>x</w:t>
            </w:r>
          </w:p>
        </w:tc>
      </w:tr>
      <w:tr w:rsidR="00AA23C6" w14:paraId="6D54E6A9" w14:textId="77777777" w:rsidTr="00F80DC9">
        <w:trPr>
          <w:trHeight w:val="345"/>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620BF495" w14:textId="77777777" w:rsidR="00AA23C6" w:rsidRDefault="00AA23C6" w:rsidP="00F80DC9">
            <w:pPr>
              <w:jc w:val="right"/>
              <w:rPr>
                <w:sz w:val="22"/>
                <w:szCs w:val="22"/>
                <w:lang w:val="lv-LV"/>
              </w:rPr>
            </w:pPr>
            <w:r>
              <w:rPr>
                <w:sz w:val="22"/>
                <w:szCs w:val="22"/>
                <w:lang w:val="lv-LV"/>
              </w:rPr>
              <w:t>b</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7FB2F21C" w14:textId="77777777" w:rsidR="00AA23C6" w:rsidRDefault="00AA23C6" w:rsidP="00F80DC9">
            <w:pPr>
              <w:jc w:val="both"/>
              <w:rPr>
                <w:sz w:val="20"/>
                <w:szCs w:val="20"/>
                <w:lang w:val="lv-LV"/>
              </w:rPr>
            </w:pPr>
            <w:r>
              <w:rPr>
                <w:sz w:val="20"/>
                <w:szCs w:val="20"/>
                <w:lang w:val="lv-LV"/>
              </w:rPr>
              <w:t>Inventārs (nosaukt, kādu)</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EFF114A" w14:textId="77777777" w:rsidR="00AA23C6" w:rsidRDefault="00AA23C6" w:rsidP="00F80DC9">
            <w:pPr>
              <w:jc w:val="center"/>
              <w:rPr>
                <w:b/>
                <w:bCs/>
                <w:sz w:val="22"/>
                <w:szCs w:val="22"/>
                <w:lang w:val="lv-LV"/>
              </w:rPr>
            </w:pPr>
            <w:r>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6A46F3C2" w14:textId="77777777" w:rsidR="00AA23C6" w:rsidRDefault="00AA23C6" w:rsidP="00F80DC9">
            <w:pPr>
              <w:jc w:val="center"/>
              <w:rPr>
                <w:b/>
                <w:bCs/>
                <w:sz w:val="20"/>
                <w:szCs w:val="20"/>
                <w:lang w:val="lv-LV"/>
              </w:rPr>
            </w:pPr>
            <w:r>
              <w:rPr>
                <w:b/>
                <w:bCs/>
                <w:sz w:val="20"/>
                <w:szCs w:val="20"/>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3F025C4D" w14:textId="77777777" w:rsidR="00AA23C6" w:rsidRDefault="00AA23C6" w:rsidP="00F80DC9">
            <w:pPr>
              <w:jc w:val="center"/>
              <w:rPr>
                <w:b/>
                <w:bCs/>
                <w:sz w:val="20"/>
                <w:szCs w:val="20"/>
                <w:lang w:val="lv-LV"/>
              </w:rPr>
            </w:pPr>
            <w:r>
              <w:rPr>
                <w:b/>
                <w:bCs/>
                <w:sz w:val="20"/>
                <w:szCs w:val="20"/>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589BD55B" w14:textId="77777777" w:rsidR="00AA23C6" w:rsidRDefault="00AA23C6" w:rsidP="00F80DC9">
            <w:pPr>
              <w:jc w:val="center"/>
              <w:rPr>
                <w:b/>
                <w:bCs/>
                <w:sz w:val="20"/>
                <w:szCs w:val="20"/>
                <w:lang w:val="lv-LV"/>
              </w:rPr>
            </w:pPr>
            <w:r>
              <w:rPr>
                <w:b/>
                <w:bCs/>
                <w:sz w:val="20"/>
                <w:szCs w:val="20"/>
                <w:lang w:val="lv-LV"/>
              </w:rPr>
              <w:t>x</w:t>
            </w:r>
          </w:p>
        </w:tc>
      </w:tr>
      <w:tr w:rsidR="00AA23C6" w14:paraId="451E5155" w14:textId="77777777" w:rsidTr="00F80DC9">
        <w:trPr>
          <w:trHeight w:val="345"/>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6D21E318" w14:textId="77777777" w:rsidR="00AA23C6" w:rsidRDefault="00AA23C6" w:rsidP="00F80DC9">
            <w:pPr>
              <w:jc w:val="both"/>
              <w:rPr>
                <w:sz w:val="22"/>
                <w:szCs w:val="22"/>
                <w:lang w:val="lv-LV"/>
              </w:rPr>
            </w:pPr>
            <w:r>
              <w:rPr>
                <w:sz w:val="22"/>
                <w:szCs w:val="22"/>
                <w:lang w:val="lv-LV"/>
              </w:rPr>
              <w:t>2.2.2.</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4811F9BE" w14:textId="77777777" w:rsidR="00AA23C6" w:rsidRDefault="00AA23C6" w:rsidP="00F80DC9">
            <w:pPr>
              <w:jc w:val="both"/>
              <w:rPr>
                <w:sz w:val="20"/>
                <w:szCs w:val="20"/>
                <w:lang w:val="lv-LV"/>
              </w:rPr>
            </w:pPr>
            <w:r>
              <w:rPr>
                <w:sz w:val="20"/>
                <w:szCs w:val="20"/>
                <w:lang w:val="lv-LV"/>
              </w:rPr>
              <w:t>Saimniecības materiāli (atšifrēt - kādu)</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4A6C8C2" w14:textId="77777777" w:rsidR="00AA23C6" w:rsidRDefault="00AA23C6" w:rsidP="00F80DC9">
            <w:pPr>
              <w:jc w:val="center"/>
              <w:rPr>
                <w:b/>
                <w:bCs/>
                <w:sz w:val="22"/>
                <w:szCs w:val="22"/>
                <w:lang w:val="lv-LV"/>
              </w:rPr>
            </w:pPr>
            <w:r>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3D70B968" w14:textId="77777777" w:rsidR="00AA23C6" w:rsidRDefault="00AA23C6" w:rsidP="00F80DC9">
            <w:pPr>
              <w:jc w:val="center"/>
              <w:rPr>
                <w:b/>
                <w:bCs/>
                <w:sz w:val="20"/>
                <w:szCs w:val="20"/>
                <w:lang w:val="lv-LV"/>
              </w:rPr>
            </w:pPr>
            <w:r>
              <w:rPr>
                <w:b/>
                <w:bCs/>
                <w:sz w:val="20"/>
                <w:szCs w:val="20"/>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2885993C" w14:textId="77777777" w:rsidR="00AA23C6" w:rsidRDefault="00AA23C6" w:rsidP="00F80DC9">
            <w:pPr>
              <w:jc w:val="center"/>
              <w:rPr>
                <w:b/>
                <w:bCs/>
                <w:sz w:val="20"/>
                <w:szCs w:val="20"/>
                <w:lang w:val="lv-LV"/>
              </w:rPr>
            </w:pPr>
            <w:r>
              <w:rPr>
                <w:b/>
                <w:bCs/>
                <w:sz w:val="20"/>
                <w:szCs w:val="20"/>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28544D18" w14:textId="77777777" w:rsidR="00AA23C6" w:rsidRDefault="00AA23C6" w:rsidP="00F80DC9">
            <w:pPr>
              <w:jc w:val="center"/>
              <w:rPr>
                <w:b/>
                <w:bCs/>
                <w:sz w:val="20"/>
                <w:szCs w:val="20"/>
                <w:lang w:val="lv-LV"/>
              </w:rPr>
            </w:pPr>
            <w:r>
              <w:rPr>
                <w:b/>
                <w:bCs/>
                <w:sz w:val="20"/>
                <w:szCs w:val="20"/>
                <w:lang w:val="lv-LV"/>
              </w:rPr>
              <w:t>0.00</w:t>
            </w:r>
          </w:p>
        </w:tc>
      </w:tr>
      <w:tr w:rsidR="00AA23C6" w14:paraId="77B1B60C" w14:textId="77777777" w:rsidTr="00F80DC9">
        <w:trPr>
          <w:trHeight w:val="285"/>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37230BE3" w14:textId="77777777" w:rsidR="00AA23C6" w:rsidRDefault="00AA23C6" w:rsidP="00F80DC9">
            <w:pPr>
              <w:jc w:val="right"/>
              <w:rPr>
                <w:sz w:val="22"/>
                <w:szCs w:val="22"/>
                <w:lang w:val="lv-LV"/>
              </w:rPr>
            </w:pPr>
            <w:r>
              <w:rPr>
                <w:sz w:val="22"/>
                <w:szCs w:val="22"/>
                <w:lang w:val="lv-LV"/>
              </w:rPr>
              <w:t>a</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568BCD6B" w14:textId="77777777" w:rsidR="00AA23C6" w:rsidRDefault="00AA23C6" w:rsidP="00F80DC9">
            <w:pPr>
              <w:jc w:val="both"/>
              <w:rPr>
                <w:sz w:val="20"/>
                <w:szCs w:val="20"/>
                <w:lang w:val="lv-LV"/>
              </w:rPr>
            </w:pPr>
            <w:r>
              <w:rPr>
                <w:sz w:val="20"/>
                <w:szCs w:val="20"/>
                <w:lang w:val="lv-LV"/>
              </w:rPr>
              <w:t>Dezinfekcijas līdzekļi</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C54666D" w14:textId="77777777" w:rsidR="00AA23C6" w:rsidRDefault="00AA23C6" w:rsidP="00F80DC9">
            <w:pPr>
              <w:jc w:val="center"/>
              <w:rPr>
                <w:b/>
                <w:bCs/>
                <w:sz w:val="22"/>
                <w:szCs w:val="22"/>
                <w:lang w:val="lv-LV"/>
              </w:rPr>
            </w:pPr>
            <w:r>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5CEA344B" w14:textId="77777777" w:rsidR="00AA23C6" w:rsidRDefault="00AA23C6" w:rsidP="00F80DC9">
            <w:pPr>
              <w:jc w:val="center"/>
              <w:rPr>
                <w:b/>
                <w:bCs/>
                <w:sz w:val="20"/>
                <w:szCs w:val="20"/>
                <w:lang w:val="lv-LV"/>
              </w:rPr>
            </w:pPr>
            <w:r>
              <w:rPr>
                <w:b/>
                <w:bCs/>
                <w:sz w:val="20"/>
                <w:szCs w:val="20"/>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1FE51324" w14:textId="77777777" w:rsidR="00AA23C6" w:rsidRDefault="00AA23C6" w:rsidP="00F80DC9">
            <w:pPr>
              <w:jc w:val="center"/>
              <w:rPr>
                <w:b/>
                <w:bCs/>
                <w:sz w:val="20"/>
                <w:szCs w:val="20"/>
                <w:lang w:val="lv-LV"/>
              </w:rPr>
            </w:pPr>
            <w:r>
              <w:rPr>
                <w:b/>
                <w:bCs/>
                <w:sz w:val="20"/>
                <w:szCs w:val="20"/>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321C0327" w14:textId="77777777" w:rsidR="00AA23C6" w:rsidRDefault="00AA23C6" w:rsidP="00F80DC9">
            <w:pPr>
              <w:jc w:val="center"/>
              <w:rPr>
                <w:b/>
                <w:bCs/>
                <w:sz w:val="20"/>
                <w:szCs w:val="20"/>
                <w:lang w:val="lv-LV"/>
              </w:rPr>
            </w:pPr>
            <w:r>
              <w:rPr>
                <w:b/>
                <w:bCs/>
                <w:sz w:val="20"/>
                <w:szCs w:val="20"/>
                <w:lang w:val="lv-LV"/>
              </w:rPr>
              <w:t>0.00</w:t>
            </w:r>
          </w:p>
        </w:tc>
      </w:tr>
      <w:tr w:rsidR="00AA23C6" w14:paraId="7C167D4C" w14:textId="77777777" w:rsidTr="00F80DC9">
        <w:trPr>
          <w:trHeight w:val="285"/>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77A1E41D" w14:textId="77777777" w:rsidR="00AA23C6" w:rsidRDefault="00AA23C6" w:rsidP="00F80DC9">
            <w:pPr>
              <w:jc w:val="right"/>
              <w:rPr>
                <w:sz w:val="22"/>
                <w:szCs w:val="22"/>
                <w:lang w:val="lv-LV"/>
              </w:rPr>
            </w:pPr>
            <w:r>
              <w:rPr>
                <w:sz w:val="22"/>
                <w:szCs w:val="22"/>
                <w:lang w:val="lv-LV"/>
              </w:rPr>
              <w:t>b</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18B9332F" w14:textId="77777777" w:rsidR="00AA23C6" w:rsidRDefault="00AA23C6" w:rsidP="00F80DC9">
            <w:pPr>
              <w:jc w:val="both"/>
              <w:rPr>
                <w:sz w:val="20"/>
                <w:szCs w:val="20"/>
                <w:lang w:val="lv-LV"/>
              </w:rPr>
            </w:pPr>
            <w:r>
              <w:rPr>
                <w:sz w:val="20"/>
                <w:szCs w:val="20"/>
                <w:lang w:val="lv-LV"/>
              </w:rPr>
              <w:t> </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3ED554A" w14:textId="77777777" w:rsidR="00AA23C6" w:rsidRDefault="00AA23C6" w:rsidP="00F80DC9">
            <w:pPr>
              <w:jc w:val="center"/>
              <w:rPr>
                <w:b/>
                <w:bCs/>
                <w:sz w:val="22"/>
                <w:szCs w:val="22"/>
                <w:lang w:val="lv-LV"/>
              </w:rPr>
            </w:pPr>
            <w:r>
              <w:rPr>
                <w:b/>
                <w:bCs/>
                <w:sz w:val="22"/>
                <w:szCs w:val="22"/>
                <w:lang w:val="lv-LV"/>
              </w:rPr>
              <w:t> </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12EDA8BD" w14:textId="77777777" w:rsidR="00AA23C6" w:rsidRDefault="00AA23C6" w:rsidP="00F80DC9">
            <w:pPr>
              <w:jc w:val="center"/>
              <w:rPr>
                <w:b/>
                <w:bCs/>
                <w:sz w:val="20"/>
                <w:szCs w:val="20"/>
                <w:lang w:val="lv-LV"/>
              </w:rPr>
            </w:pPr>
            <w:r>
              <w:rPr>
                <w:b/>
                <w:bCs/>
                <w:sz w:val="20"/>
                <w:szCs w:val="20"/>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426F1E9F" w14:textId="77777777" w:rsidR="00AA23C6" w:rsidRDefault="00AA23C6" w:rsidP="00F80DC9">
            <w:pPr>
              <w:jc w:val="center"/>
              <w:rPr>
                <w:b/>
                <w:bCs/>
                <w:sz w:val="20"/>
                <w:szCs w:val="20"/>
                <w:lang w:val="lv-LV"/>
              </w:rPr>
            </w:pPr>
            <w:r>
              <w:rPr>
                <w:b/>
                <w:bCs/>
                <w:sz w:val="20"/>
                <w:szCs w:val="20"/>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3BF689F0" w14:textId="77777777" w:rsidR="00AA23C6" w:rsidRDefault="00AA23C6" w:rsidP="00F80DC9">
            <w:pPr>
              <w:jc w:val="center"/>
              <w:rPr>
                <w:b/>
                <w:bCs/>
                <w:sz w:val="20"/>
                <w:szCs w:val="20"/>
                <w:lang w:val="lv-LV"/>
              </w:rPr>
            </w:pPr>
            <w:r>
              <w:rPr>
                <w:b/>
                <w:bCs/>
                <w:sz w:val="20"/>
                <w:szCs w:val="20"/>
                <w:lang w:val="lv-LV"/>
              </w:rPr>
              <w:t>x </w:t>
            </w:r>
          </w:p>
        </w:tc>
      </w:tr>
      <w:tr w:rsidR="00AA23C6" w14:paraId="6061BC5B" w14:textId="77777777" w:rsidTr="00F80DC9">
        <w:trPr>
          <w:trHeight w:val="345"/>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05D1C6E5" w14:textId="77777777" w:rsidR="00AA23C6" w:rsidRDefault="00AA23C6" w:rsidP="00F80DC9">
            <w:pPr>
              <w:jc w:val="both"/>
              <w:rPr>
                <w:sz w:val="22"/>
                <w:szCs w:val="22"/>
                <w:lang w:val="lv-LV"/>
              </w:rPr>
            </w:pPr>
            <w:r>
              <w:rPr>
                <w:sz w:val="22"/>
                <w:szCs w:val="22"/>
                <w:lang w:val="lv-LV"/>
              </w:rPr>
              <w:t>2.2.3.</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5BC80373" w14:textId="77777777" w:rsidR="00AA23C6" w:rsidRDefault="00AA23C6" w:rsidP="00F80DC9">
            <w:pPr>
              <w:jc w:val="both"/>
              <w:rPr>
                <w:sz w:val="20"/>
                <w:szCs w:val="20"/>
                <w:lang w:val="lv-LV"/>
              </w:rPr>
            </w:pPr>
            <w:r>
              <w:rPr>
                <w:sz w:val="20"/>
                <w:szCs w:val="20"/>
                <w:lang w:val="lv-LV"/>
              </w:rPr>
              <w:t>Pārējās preces, tajā skaitā:</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3393ED3" w14:textId="77777777" w:rsidR="00AA23C6" w:rsidRDefault="00AA23C6" w:rsidP="00F80DC9">
            <w:pPr>
              <w:jc w:val="center"/>
              <w:rPr>
                <w:b/>
                <w:bCs/>
                <w:sz w:val="22"/>
                <w:szCs w:val="22"/>
                <w:lang w:val="lv-LV"/>
              </w:rPr>
            </w:pPr>
            <w:r>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662BFBA4" w14:textId="77777777" w:rsidR="00AA23C6" w:rsidRDefault="00AA23C6" w:rsidP="00F80DC9">
            <w:pPr>
              <w:jc w:val="center"/>
              <w:rPr>
                <w:b/>
                <w:bCs/>
                <w:sz w:val="20"/>
                <w:szCs w:val="20"/>
                <w:lang w:val="lv-LV"/>
              </w:rPr>
            </w:pPr>
            <w:r>
              <w:rPr>
                <w:b/>
                <w:bCs/>
                <w:sz w:val="20"/>
                <w:szCs w:val="20"/>
                <w:lang w:val="lv-LV"/>
              </w:rPr>
              <w:t>0.00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4061BE5C" w14:textId="77777777" w:rsidR="00AA23C6" w:rsidRDefault="00AA23C6" w:rsidP="00F80DC9">
            <w:pPr>
              <w:jc w:val="center"/>
              <w:rPr>
                <w:b/>
                <w:bCs/>
                <w:sz w:val="20"/>
                <w:szCs w:val="20"/>
                <w:lang w:val="lv-LV"/>
              </w:rPr>
            </w:pPr>
            <w:r>
              <w:rPr>
                <w:b/>
                <w:bCs/>
                <w:sz w:val="20"/>
                <w:szCs w:val="20"/>
                <w:lang w:val="lv-LV"/>
              </w:rPr>
              <w:t>0.00</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00D0ABF6" w14:textId="77777777" w:rsidR="00AA23C6" w:rsidRDefault="00AA23C6" w:rsidP="00F80DC9">
            <w:pPr>
              <w:jc w:val="center"/>
              <w:rPr>
                <w:b/>
                <w:bCs/>
                <w:sz w:val="20"/>
                <w:szCs w:val="20"/>
                <w:lang w:val="lv-LV"/>
              </w:rPr>
            </w:pPr>
            <w:r>
              <w:rPr>
                <w:b/>
                <w:bCs/>
                <w:sz w:val="20"/>
                <w:szCs w:val="20"/>
                <w:lang w:val="lv-LV"/>
              </w:rPr>
              <w:t>0.00</w:t>
            </w:r>
          </w:p>
        </w:tc>
      </w:tr>
      <w:tr w:rsidR="00AA23C6" w14:paraId="2794CCB6" w14:textId="77777777" w:rsidTr="00F80DC9">
        <w:trPr>
          <w:trHeight w:val="330"/>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2083CD8C" w14:textId="77777777" w:rsidR="00AA23C6" w:rsidRDefault="00AA23C6" w:rsidP="00F80DC9">
            <w:pPr>
              <w:jc w:val="right"/>
              <w:rPr>
                <w:sz w:val="22"/>
                <w:szCs w:val="22"/>
                <w:lang w:val="lv-LV"/>
              </w:rPr>
            </w:pPr>
            <w:r>
              <w:rPr>
                <w:sz w:val="22"/>
                <w:szCs w:val="22"/>
                <w:lang w:val="lv-LV"/>
              </w:rPr>
              <w:t>a</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7B7134AB" w14:textId="77777777" w:rsidR="00AA23C6" w:rsidRDefault="00AA23C6" w:rsidP="00F80DC9">
            <w:pPr>
              <w:jc w:val="both"/>
              <w:rPr>
                <w:sz w:val="20"/>
                <w:szCs w:val="20"/>
                <w:lang w:val="lv-LV"/>
              </w:rPr>
            </w:pPr>
            <w:r>
              <w:rPr>
                <w:sz w:val="20"/>
                <w:szCs w:val="20"/>
                <w:lang w:val="lv-LV"/>
              </w:rPr>
              <w:t xml:space="preserve">Balvas (atšifrēt kādas) </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0FE88E5" w14:textId="77777777" w:rsidR="00AA23C6" w:rsidRDefault="00AA23C6" w:rsidP="00F80DC9">
            <w:pPr>
              <w:jc w:val="center"/>
              <w:rPr>
                <w:b/>
                <w:bCs/>
                <w:sz w:val="22"/>
                <w:szCs w:val="22"/>
                <w:lang w:val="lv-LV"/>
              </w:rPr>
            </w:pPr>
            <w:r>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7FD68DEF" w14:textId="77777777" w:rsidR="00AA23C6" w:rsidRDefault="00AA23C6" w:rsidP="00F80DC9">
            <w:pPr>
              <w:jc w:val="center"/>
              <w:rPr>
                <w:b/>
                <w:bCs/>
                <w:sz w:val="20"/>
                <w:szCs w:val="20"/>
                <w:lang w:val="lv-LV"/>
              </w:rPr>
            </w:pPr>
            <w:r>
              <w:rPr>
                <w:b/>
                <w:bCs/>
                <w:sz w:val="20"/>
                <w:szCs w:val="20"/>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650FF45F" w14:textId="77777777" w:rsidR="00AA23C6" w:rsidRDefault="00AA23C6" w:rsidP="00F80DC9">
            <w:pPr>
              <w:jc w:val="center"/>
              <w:rPr>
                <w:b/>
                <w:bCs/>
                <w:sz w:val="20"/>
                <w:szCs w:val="20"/>
                <w:lang w:val="lv-LV"/>
              </w:rPr>
            </w:pPr>
            <w:r>
              <w:rPr>
                <w:b/>
                <w:bCs/>
                <w:sz w:val="20"/>
                <w:szCs w:val="20"/>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301EC5BE" w14:textId="77777777" w:rsidR="00AA23C6" w:rsidRDefault="00AA23C6" w:rsidP="00F80DC9">
            <w:pPr>
              <w:jc w:val="center"/>
              <w:rPr>
                <w:b/>
                <w:bCs/>
                <w:sz w:val="20"/>
                <w:szCs w:val="20"/>
                <w:lang w:val="lv-LV"/>
              </w:rPr>
            </w:pPr>
            <w:r>
              <w:rPr>
                <w:b/>
                <w:bCs/>
                <w:sz w:val="20"/>
                <w:szCs w:val="20"/>
                <w:lang w:val="lv-LV"/>
              </w:rPr>
              <w:t> </w:t>
            </w:r>
          </w:p>
        </w:tc>
      </w:tr>
      <w:tr w:rsidR="00AA23C6" w14:paraId="450F383E" w14:textId="77777777" w:rsidTr="00F80DC9">
        <w:trPr>
          <w:trHeight w:val="330"/>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127E2EEC" w14:textId="77777777" w:rsidR="00AA23C6" w:rsidRDefault="00AA23C6" w:rsidP="00F80DC9">
            <w:pPr>
              <w:jc w:val="right"/>
              <w:rPr>
                <w:sz w:val="22"/>
                <w:szCs w:val="22"/>
                <w:lang w:val="lv-LV"/>
              </w:rPr>
            </w:pPr>
            <w:r>
              <w:rPr>
                <w:sz w:val="22"/>
                <w:szCs w:val="22"/>
                <w:lang w:val="lv-LV"/>
              </w:rPr>
              <w:t>b</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0DDACE2F" w14:textId="77777777" w:rsidR="00AA23C6" w:rsidRDefault="00AA23C6" w:rsidP="00F80DC9">
            <w:pPr>
              <w:jc w:val="both"/>
              <w:rPr>
                <w:sz w:val="20"/>
                <w:szCs w:val="20"/>
                <w:lang w:val="lv-LV"/>
              </w:rPr>
            </w:pPr>
            <w:r>
              <w:rPr>
                <w:sz w:val="20"/>
                <w:szCs w:val="20"/>
                <w:lang w:val="lv-LV"/>
              </w:rPr>
              <w:t>Medaļas</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E248844" w14:textId="77777777" w:rsidR="00AA23C6" w:rsidRDefault="00AA23C6" w:rsidP="00F80DC9">
            <w:pPr>
              <w:jc w:val="center"/>
              <w:rPr>
                <w:b/>
                <w:bCs/>
                <w:sz w:val="22"/>
                <w:szCs w:val="22"/>
                <w:lang w:val="lv-LV"/>
              </w:rPr>
            </w:pPr>
            <w:r>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7A8C4C1A" w14:textId="77777777" w:rsidR="00AA23C6" w:rsidRDefault="00AA23C6" w:rsidP="00F80DC9">
            <w:pPr>
              <w:jc w:val="center"/>
              <w:rPr>
                <w:b/>
                <w:bCs/>
                <w:sz w:val="20"/>
                <w:szCs w:val="20"/>
                <w:lang w:val="lv-LV"/>
              </w:rPr>
            </w:pPr>
            <w:r>
              <w:rPr>
                <w:b/>
                <w:bCs/>
                <w:sz w:val="20"/>
                <w:szCs w:val="20"/>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73507282" w14:textId="77777777" w:rsidR="00AA23C6" w:rsidRDefault="00AA23C6" w:rsidP="00F80DC9">
            <w:pPr>
              <w:jc w:val="center"/>
              <w:rPr>
                <w:b/>
                <w:bCs/>
                <w:sz w:val="20"/>
                <w:szCs w:val="20"/>
                <w:lang w:val="lv-LV"/>
              </w:rPr>
            </w:pPr>
            <w:r>
              <w:rPr>
                <w:b/>
                <w:bCs/>
                <w:sz w:val="20"/>
                <w:szCs w:val="20"/>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7045E92C" w14:textId="77777777" w:rsidR="00AA23C6" w:rsidRDefault="00AA23C6" w:rsidP="00F80DC9">
            <w:pPr>
              <w:jc w:val="center"/>
              <w:rPr>
                <w:b/>
                <w:bCs/>
                <w:sz w:val="20"/>
                <w:szCs w:val="20"/>
                <w:lang w:val="lv-LV"/>
              </w:rPr>
            </w:pPr>
            <w:r>
              <w:rPr>
                <w:b/>
                <w:bCs/>
                <w:sz w:val="20"/>
                <w:szCs w:val="20"/>
                <w:lang w:val="lv-LV"/>
              </w:rPr>
              <w:t> </w:t>
            </w:r>
          </w:p>
        </w:tc>
      </w:tr>
      <w:tr w:rsidR="00AA23C6" w14:paraId="24687DC7" w14:textId="77777777" w:rsidTr="00F80DC9">
        <w:trPr>
          <w:trHeight w:val="330"/>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73ED74B8" w14:textId="77777777" w:rsidR="00AA23C6" w:rsidRDefault="00AA23C6" w:rsidP="00F80DC9">
            <w:pPr>
              <w:jc w:val="right"/>
              <w:rPr>
                <w:sz w:val="22"/>
                <w:szCs w:val="22"/>
                <w:lang w:val="lv-LV"/>
              </w:rPr>
            </w:pPr>
            <w:r>
              <w:rPr>
                <w:sz w:val="22"/>
                <w:szCs w:val="22"/>
                <w:lang w:val="lv-LV"/>
              </w:rPr>
              <w:t>c</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77A39AA5" w14:textId="77777777" w:rsidR="00AA23C6" w:rsidRDefault="00AA23C6" w:rsidP="00F80DC9">
            <w:pPr>
              <w:jc w:val="both"/>
              <w:rPr>
                <w:sz w:val="20"/>
                <w:szCs w:val="20"/>
                <w:lang w:val="lv-LV"/>
              </w:rPr>
            </w:pPr>
            <w:r>
              <w:rPr>
                <w:sz w:val="20"/>
                <w:szCs w:val="20"/>
                <w:lang w:val="lv-LV"/>
              </w:rPr>
              <w:t>Kausi</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A70AA0B" w14:textId="77777777" w:rsidR="00AA23C6" w:rsidRDefault="00AA23C6" w:rsidP="00F80DC9">
            <w:pPr>
              <w:jc w:val="center"/>
              <w:rPr>
                <w:b/>
                <w:bCs/>
                <w:sz w:val="22"/>
                <w:szCs w:val="22"/>
                <w:lang w:val="lv-LV"/>
              </w:rPr>
            </w:pPr>
            <w:r>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tcPr>
          <w:p w14:paraId="2F385CD0" w14:textId="77777777" w:rsidR="00AA23C6" w:rsidRDefault="00AA23C6" w:rsidP="00F80DC9">
            <w:pPr>
              <w:jc w:val="center"/>
              <w:rPr>
                <w:b/>
                <w:bCs/>
                <w:sz w:val="20"/>
                <w:szCs w:val="20"/>
                <w:lang w:val="lv-LV"/>
              </w:rPr>
            </w:pPr>
          </w:p>
        </w:tc>
        <w:tc>
          <w:tcPr>
            <w:tcW w:w="990" w:type="dxa"/>
            <w:tcBorders>
              <w:top w:val="single" w:sz="4" w:space="0" w:color="auto"/>
              <w:left w:val="single" w:sz="4" w:space="0" w:color="auto"/>
              <w:bottom w:val="single" w:sz="4" w:space="0" w:color="auto"/>
              <w:right w:val="single" w:sz="4" w:space="0" w:color="auto"/>
            </w:tcBorders>
            <w:noWrap/>
            <w:vAlign w:val="bottom"/>
          </w:tcPr>
          <w:p w14:paraId="204D51DC" w14:textId="77777777" w:rsidR="00AA23C6" w:rsidRDefault="00AA23C6" w:rsidP="00F80DC9">
            <w:pPr>
              <w:jc w:val="center"/>
              <w:rPr>
                <w:b/>
                <w:bCs/>
                <w:sz w:val="20"/>
                <w:szCs w:val="20"/>
                <w:lang w:val="lv-LV"/>
              </w:rPr>
            </w:pPr>
          </w:p>
        </w:tc>
        <w:tc>
          <w:tcPr>
            <w:tcW w:w="1283" w:type="dxa"/>
            <w:tcBorders>
              <w:top w:val="single" w:sz="4" w:space="0" w:color="auto"/>
              <w:left w:val="single" w:sz="4" w:space="0" w:color="auto"/>
              <w:bottom w:val="single" w:sz="4" w:space="0" w:color="auto"/>
              <w:right w:val="single" w:sz="4" w:space="0" w:color="auto"/>
            </w:tcBorders>
            <w:noWrap/>
            <w:vAlign w:val="bottom"/>
          </w:tcPr>
          <w:p w14:paraId="514A2489" w14:textId="77777777" w:rsidR="00AA23C6" w:rsidRDefault="00AA23C6" w:rsidP="00F80DC9">
            <w:pPr>
              <w:jc w:val="center"/>
              <w:rPr>
                <w:b/>
                <w:bCs/>
                <w:sz w:val="20"/>
                <w:szCs w:val="20"/>
                <w:lang w:val="lv-LV"/>
              </w:rPr>
            </w:pPr>
          </w:p>
        </w:tc>
      </w:tr>
      <w:tr w:rsidR="00AA23C6" w14:paraId="527997D2" w14:textId="77777777" w:rsidTr="00F80DC9">
        <w:trPr>
          <w:trHeight w:val="330"/>
        </w:trPr>
        <w:tc>
          <w:tcPr>
            <w:tcW w:w="711" w:type="dxa"/>
            <w:tcBorders>
              <w:top w:val="single" w:sz="4" w:space="0" w:color="auto"/>
              <w:left w:val="single" w:sz="4" w:space="0" w:color="auto"/>
              <w:bottom w:val="single" w:sz="4" w:space="0" w:color="auto"/>
              <w:right w:val="single" w:sz="4" w:space="0" w:color="auto"/>
            </w:tcBorders>
            <w:noWrap/>
            <w:vAlign w:val="bottom"/>
            <w:hideMark/>
          </w:tcPr>
          <w:p w14:paraId="57AE053F" w14:textId="77777777" w:rsidR="00AA23C6" w:rsidRDefault="00AA23C6" w:rsidP="00F80DC9">
            <w:pPr>
              <w:jc w:val="right"/>
              <w:rPr>
                <w:sz w:val="22"/>
                <w:szCs w:val="22"/>
                <w:lang w:val="lv-LV"/>
              </w:rPr>
            </w:pPr>
            <w:r>
              <w:rPr>
                <w:sz w:val="22"/>
                <w:szCs w:val="22"/>
                <w:lang w:val="lv-LV"/>
              </w:rPr>
              <w:t>d</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4A0C2671" w14:textId="77777777" w:rsidR="00AA23C6" w:rsidRDefault="00AA23C6" w:rsidP="00F80DC9">
            <w:pPr>
              <w:jc w:val="both"/>
              <w:rPr>
                <w:sz w:val="20"/>
                <w:szCs w:val="20"/>
                <w:lang w:val="lv-LV"/>
              </w:rPr>
            </w:pPr>
            <w:r>
              <w:rPr>
                <w:sz w:val="20"/>
                <w:szCs w:val="20"/>
                <w:lang w:val="lv-LV"/>
              </w:rPr>
              <w:t>Diplomi</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F2B8DBF" w14:textId="77777777" w:rsidR="00AA23C6" w:rsidRDefault="00AA23C6" w:rsidP="00F80DC9">
            <w:pPr>
              <w:jc w:val="center"/>
              <w:rPr>
                <w:b/>
                <w:bCs/>
                <w:sz w:val="22"/>
                <w:szCs w:val="22"/>
                <w:lang w:val="lv-LV"/>
              </w:rPr>
            </w:pPr>
            <w:r>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54E9CA47" w14:textId="77777777" w:rsidR="00AA23C6" w:rsidRDefault="00AA23C6" w:rsidP="00F80DC9">
            <w:pPr>
              <w:jc w:val="center"/>
              <w:rPr>
                <w:b/>
                <w:bCs/>
                <w:sz w:val="20"/>
                <w:szCs w:val="20"/>
                <w:lang w:val="lv-LV"/>
              </w:rPr>
            </w:pPr>
            <w:r>
              <w:rPr>
                <w:b/>
                <w:bCs/>
                <w:sz w:val="20"/>
                <w:szCs w:val="20"/>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2801E33B" w14:textId="77777777" w:rsidR="00AA23C6" w:rsidRDefault="00AA23C6" w:rsidP="00F80DC9">
            <w:pPr>
              <w:jc w:val="center"/>
              <w:rPr>
                <w:b/>
                <w:bCs/>
                <w:sz w:val="20"/>
                <w:szCs w:val="20"/>
                <w:lang w:val="lv-LV"/>
              </w:rPr>
            </w:pPr>
            <w:r>
              <w:rPr>
                <w:b/>
                <w:bCs/>
                <w:sz w:val="20"/>
                <w:szCs w:val="20"/>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6B771550" w14:textId="77777777" w:rsidR="00AA23C6" w:rsidRDefault="00AA23C6" w:rsidP="00F80DC9">
            <w:pPr>
              <w:jc w:val="center"/>
              <w:rPr>
                <w:b/>
                <w:bCs/>
                <w:sz w:val="20"/>
                <w:szCs w:val="20"/>
                <w:lang w:val="lv-LV"/>
              </w:rPr>
            </w:pPr>
            <w:r>
              <w:rPr>
                <w:b/>
                <w:bCs/>
                <w:sz w:val="20"/>
                <w:szCs w:val="20"/>
                <w:lang w:val="lv-LV"/>
              </w:rPr>
              <w:t> </w:t>
            </w:r>
          </w:p>
        </w:tc>
      </w:tr>
    </w:tbl>
    <w:p w14:paraId="1DC23393" w14:textId="77777777" w:rsidR="00AA23C6" w:rsidRDefault="00AA23C6" w:rsidP="00AA23C6">
      <w:pPr>
        <w:rPr>
          <w:b/>
          <w:bCs/>
          <w:iCs/>
          <w:color w:val="000000"/>
          <w:kern w:val="32"/>
          <w:sz w:val="26"/>
          <w:szCs w:val="26"/>
          <w:lang w:val="lv-LV"/>
        </w:rPr>
      </w:pPr>
    </w:p>
    <w:p w14:paraId="3E41518A" w14:textId="77777777" w:rsidR="00AA23C6" w:rsidRDefault="00AA23C6" w:rsidP="00AA23C6">
      <w:pPr>
        <w:jc w:val="both"/>
        <w:rPr>
          <w:bCs/>
          <w:iCs/>
          <w:snapToGrid w:val="0"/>
          <w:sz w:val="26"/>
          <w:szCs w:val="26"/>
          <w:lang w:val="lv-LV"/>
        </w:rPr>
      </w:pPr>
      <w:r>
        <w:rPr>
          <w:bCs/>
          <w:iCs/>
          <w:snapToGrid w:val="0"/>
          <w:sz w:val="26"/>
          <w:szCs w:val="26"/>
          <w:lang w:val="lv-LV"/>
        </w:rPr>
        <w:t>Pretendents apliecina, ka nodrošinās pietiekamus finanšu resursus sacensību norisei, ja Līdzfinansējums netiks piešķirts pieprasītajā apmērā.</w:t>
      </w:r>
    </w:p>
    <w:p w14:paraId="6AE1EB61" w14:textId="77777777" w:rsidR="00AA23C6" w:rsidRDefault="00AA23C6" w:rsidP="00AA23C6">
      <w:pPr>
        <w:pStyle w:val="Galvene"/>
        <w:jc w:val="both"/>
        <w:rPr>
          <w:color w:val="000000"/>
          <w:sz w:val="26"/>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6940"/>
      </w:tblGrid>
      <w:tr w:rsidR="00AA23C6" w:rsidRPr="009E08D9" w14:paraId="63123253" w14:textId="77777777" w:rsidTr="00F80DC9">
        <w:trPr>
          <w:cantSplit/>
          <w:trHeight w:val="113"/>
        </w:trPr>
        <w:tc>
          <w:tcPr>
            <w:tcW w:w="1396" w:type="pct"/>
            <w:vMerge w:val="restart"/>
            <w:tcBorders>
              <w:top w:val="single" w:sz="4" w:space="0" w:color="auto"/>
              <w:left w:val="single" w:sz="4" w:space="0" w:color="auto"/>
              <w:bottom w:val="single" w:sz="4" w:space="0" w:color="auto"/>
              <w:right w:val="single" w:sz="4" w:space="0" w:color="auto"/>
            </w:tcBorders>
            <w:shd w:val="clear" w:color="auto" w:fill="DEEAF6"/>
            <w:vAlign w:val="center"/>
            <w:hideMark/>
          </w:tcPr>
          <w:p w14:paraId="780FD6AE" w14:textId="77777777" w:rsidR="00AA23C6" w:rsidRDefault="00AA23C6" w:rsidP="00F80DC9">
            <w:pPr>
              <w:jc w:val="both"/>
              <w:rPr>
                <w:color w:val="000000"/>
                <w:sz w:val="26"/>
                <w:szCs w:val="26"/>
                <w:lang w:val="lv-LV"/>
              </w:rPr>
            </w:pPr>
            <w:r>
              <w:rPr>
                <w:color w:val="000000"/>
                <w:sz w:val="26"/>
                <w:szCs w:val="26"/>
                <w:lang w:val="lv-LV"/>
              </w:rPr>
              <w:t>Pieteikuma pielikumi:</w:t>
            </w: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12ABC787" w14:textId="77777777" w:rsidR="00AA23C6" w:rsidRDefault="00AA23C6" w:rsidP="00AA23C6">
            <w:pPr>
              <w:pStyle w:val="Sarakstarindkopa1"/>
              <w:numPr>
                <w:ilvl w:val="0"/>
                <w:numId w:val="4"/>
              </w:numPr>
              <w:spacing w:after="0" w:line="240" w:lineRule="auto"/>
              <w:ind w:left="652" w:hanging="292"/>
              <w:jc w:val="both"/>
              <w:rPr>
                <w:rFonts w:ascii="Times New Roman" w:hAnsi="Times New Roman"/>
                <w:iCs/>
                <w:noProof/>
                <w:color w:val="000000"/>
                <w:sz w:val="26"/>
              </w:rPr>
            </w:pPr>
            <w:r>
              <w:rPr>
                <w:rFonts w:ascii="Times New Roman" w:hAnsi="Times New Roman"/>
                <w:iCs/>
                <w:noProof/>
                <w:color w:val="000000"/>
                <w:sz w:val="26"/>
                <w:szCs w:val="24"/>
              </w:rPr>
              <w:t xml:space="preserve">Latvijas Nacionālās sporta padomes lēmuma atzinums par sacensību organizēšanu </w:t>
            </w:r>
            <w:r>
              <w:rPr>
                <w:rFonts w:ascii="Times New Roman" w:hAnsi="Times New Roman"/>
                <w:i/>
                <w:noProof/>
                <w:color w:val="000000"/>
                <w:sz w:val="26"/>
                <w:szCs w:val="24"/>
              </w:rPr>
              <w:t>(attiecināms tikai pasaules vai Eiropas čempionātu organizēšanai)</w:t>
            </w:r>
          </w:p>
        </w:tc>
      </w:tr>
      <w:tr w:rsidR="00AA23C6" w:rsidRPr="009E08D9" w14:paraId="6A792FBB" w14:textId="77777777" w:rsidTr="00F80DC9">
        <w:trPr>
          <w:cantSplit/>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18167" w14:textId="77777777" w:rsidR="00AA23C6" w:rsidRDefault="00AA23C6" w:rsidP="00F80DC9">
            <w:pPr>
              <w:rPr>
                <w:color w:val="000000"/>
                <w:sz w:val="26"/>
                <w:szCs w:val="26"/>
                <w:lang w:val="lv-LV"/>
              </w:rPr>
            </w:pPr>
          </w:p>
        </w:tc>
        <w:tc>
          <w:tcPr>
            <w:tcW w:w="3604" w:type="pct"/>
            <w:tcBorders>
              <w:top w:val="single" w:sz="4" w:space="0" w:color="auto"/>
              <w:left w:val="single" w:sz="4" w:space="0" w:color="auto"/>
              <w:bottom w:val="single" w:sz="4" w:space="0" w:color="auto"/>
              <w:right w:val="single" w:sz="4" w:space="0" w:color="auto"/>
            </w:tcBorders>
            <w:hideMark/>
          </w:tcPr>
          <w:p w14:paraId="3C6E31CC" w14:textId="77777777" w:rsidR="00AA23C6" w:rsidRDefault="00AA23C6" w:rsidP="00AA23C6">
            <w:pPr>
              <w:pStyle w:val="Sarakstarindkopa1"/>
              <w:numPr>
                <w:ilvl w:val="0"/>
                <w:numId w:val="4"/>
              </w:numPr>
              <w:spacing w:after="0" w:line="240" w:lineRule="auto"/>
              <w:ind w:left="652" w:hanging="292"/>
              <w:jc w:val="both"/>
              <w:rPr>
                <w:rFonts w:ascii="Times New Roman" w:hAnsi="Times New Roman"/>
                <w:iCs/>
                <w:noProof/>
                <w:color w:val="000000"/>
                <w:sz w:val="26"/>
                <w:szCs w:val="24"/>
              </w:rPr>
            </w:pPr>
            <w:r>
              <w:rPr>
                <w:rFonts w:ascii="Times New Roman" w:hAnsi="Times New Roman"/>
                <w:iCs/>
                <w:noProof/>
                <w:color w:val="000000"/>
                <w:sz w:val="26"/>
                <w:szCs w:val="24"/>
              </w:rPr>
              <w:t xml:space="preserve">Lēmums par finansējuma piešķiršanu no valsts budžeta līdzekļiem </w:t>
            </w:r>
            <w:r>
              <w:rPr>
                <w:rFonts w:ascii="Times New Roman" w:hAnsi="Times New Roman"/>
                <w:i/>
                <w:noProof/>
                <w:color w:val="000000"/>
                <w:sz w:val="26"/>
                <w:szCs w:val="24"/>
              </w:rPr>
              <w:t>(attiecināms tikai pasaules vai Eiropas čempionātu organizēšanai)</w:t>
            </w:r>
          </w:p>
        </w:tc>
      </w:tr>
      <w:tr w:rsidR="00AA23C6" w:rsidRPr="009E08D9" w14:paraId="5DA7A768" w14:textId="77777777" w:rsidTr="00F80DC9">
        <w:trPr>
          <w:cantSplit/>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2903DB" w14:textId="77777777" w:rsidR="00AA23C6" w:rsidRDefault="00AA23C6" w:rsidP="00F80DC9">
            <w:pPr>
              <w:rPr>
                <w:color w:val="000000"/>
                <w:sz w:val="26"/>
                <w:szCs w:val="26"/>
                <w:lang w:val="lv-LV"/>
              </w:rPr>
            </w:pPr>
          </w:p>
        </w:tc>
        <w:tc>
          <w:tcPr>
            <w:tcW w:w="3604" w:type="pct"/>
            <w:tcBorders>
              <w:top w:val="single" w:sz="4" w:space="0" w:color="auto"/>
              <w:left w:val="single" w:sz="4" w:space="0" w:color="auto"/>
              <w:bottom w:val="single" w:sz="4" w:space="0" w:color="auto"/>
              <w:right w:val="single" w:sz="4" w:space="0" w:color="auto"/>
            </w:tcBorders>
            <w:hideMark/>
          </w:tcPr>
          <w:p w14:paraId="2E85CA1E" w14:textId="77777777" w:rsidR="00AA23C6" w:rsidRDefault="00AA23C6" w:rsidP="00AA23C6">
            <w:pPr>
              <w:pStyle w:val="Sarakstarindkopa1"/>
              <w:numPr>
                <w:ilvl w:val="0"/>
                <w:numId w:val="4"/>
              </w:numPr>
              <w:spacing w:after="0" w:line="240" w:lineRule="auto"/>
              <w:ind w:left="652" w:hanging="292"/>
              <w:jc w:val="both"/>
              <w:rPr>
                <w:rFonts w:ascii="Times New Roman" w:hAnsi="Times New Roman"/>
                <w:iCs/>
                <w:noProof/>
                <w:color w:val="000000"/>
                <w:sz w:val="26"/>
                <w:szCs w:val="24"/>
              </w:rPr>
            </w:pPr>
            <w:r>
              <w:rPr>
                <w:rFonts w:ascii="Times New Roman" w:hAnsi="Times New Roman"/>
                <w:iCs/>
                <w:noProof/>
                <w:color w:val="000000"/>
                <w:sz w:val="26"/>
                <w:szCs w:val="24"/>
              </w:rPr>
              <w:t>Sporta bāzes apliecinājumu par Sacensību vietas rezervāciju vai Publiskā pasākuma pieteikums vai saskaņojums</w:t>
            </w:r>
          </w:p>
        </w:tc>
      </w:tr>
      <w:tr w:rsidR="009E08D9" w14:paraId="2735B4FB" w14:textId="77777777" w:rsidTr="0091384B">
        <w:trPr>
          <w:cantSplit/>
          <w:trHeight w:val="5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CE17B4" w14:textId="77777777" w:rsidR="009E08D9" w:rsidRDefault="009E08D9" w:rsidP="00F80DC9">
            <w:pPr>
              <w:rPr>
                <w:color w:val="000000"/>
                <w:sz w:val="26"/>
                <w:szCs w:val="26"/>
                <w:lang w:val="lv-LV"/>
              </w:rPr>
            </w:pPr>
          </w:p>
        </w:tc>
        <w:tc>
          <w:tcPr>
            <w:tcW w:w="3604" w:type="pct"/>
            <w:tcBorders>
              <w:top w:val="single" w:sz="4" w:space="0" w:color="auto"/>
              <w:left w:val="single" w:sz="4" w:space="0" w:color="auto"/>
              <w:right w:val="single" w:sz="4" w:space="0" w:color="auto"/>
            </w:tcBorders>
            <w:hideMark/>
          </w:tcPr>
          <w:p w14:paraId="146FFC7B" w14:textId="77777777" w:rsidR="009E08D9" w:rsidRDefault="009E08D9" w:rsidP="00AA23C6">
            <w:pPr>
              <w:pStyle w:val="Sarakstarindkopa1"/>
              <w:numPr>
                <w:ilvl w:val="0"/>
                <w:numId w:val="4"/>
              </w:numPr>
              <w:spacing w:after="0" w:line="240" w:lineRule="auto"/>
              <w:ind w:left="652" w:hanging="292"/>
              <w:jc w:val="both"/>
              <w:rPr>
                <w:rFonts w:ascii="Times New Roman" w:hAnsi="Times New Roman"/>
                <w:noProof/>
                <w:color w:val="000000"/>
                <w:sz w:val="26"/>
                <w:szCs w:val="26"/>
              </w:rPr>
            </w:pPr>
            <w:r>
              <w:rPr>
                <w:rFonts w:ascii="Times New Roman" w:hAnsi="Times New Roman"/>
                <w:noProof/>
                <w:color w:val="000000"/>
                <w:sz w:val="26"/>
                <w:szCs w:val="26"/>
              </w:rPr>
              <w:t>Sacensību nolikuma projekts</w:t>
            </w:r>
          </w:p>
        </w:tc>
      </w:tr>
    </w:tbl>
    <w:p w14:paraId="49068BC0" w14:textId="77777777" w:rsidR="00AA23C6" w:rsidRDefault="00AA23C6" w:rsidP="00AA23C6">
      <w:pPr>
        <w:jc w:val="both"/>
        <w:rPr>
          <w:bCs/>
          <w:iCs/>
          <w:snapToGrid w:val="0"/>
          <w:sz w:val="26"/>
          <w:szCs w:val="26"/>
          <w:lang w:val="lv-LV"/>
        </w:rPr>
      </w:pPr>
    </w:p>
    <w:p w14:paraId="1B2C1573" w14:textId="77777777" w:rsidR="00AA23C6" w:rsidRDefault="00AA23C6" w:rsidP="00AA23C6">
      <w:pPr>
        <w:jc w:val="both"/>
        <w:rPr>
          <w:i/>
          <w:iCs/>
          <w:color w:val="000000"/>
          <w:sz w:val="26"/>
          <w:szCs w:val="26"/>
          <w:lang w:val="lv-LV"/>
        </w:rPr>
      </w:pPr>
      <w:r>
        <w:rPr>
          <w:bCs/>
          <w:iCs/>
          <w:snapToGrid w:val="0"/>
          <w:sz w:val="26"/>
          <w:szCs w:val="26"/>
          <w:lang w:val="lv-LV"/>
        </w:rPr>
        <w:t xml:space="preserve">Dokumentu ar drošu elektronisko parakstu parakstīja </w:t>
      </w:r>
      <w:proofErr w:type="spellStart"/>
      <w:r>
        <w:rPr>
          <w:i/>
          <w:iCs/>
          <w:color w:val="000000"/>
          <w:sz w:val="26"/>
          <w:szCs w:val="26"/>
          <w:lang w:val="lv-LV"/>
        </w:rPr>
        <w:t>paraksttiesīgās</w:t>
      </w:r>
      <w:proofErr w:type="spellEnd"/>
      <w:r>
        <w:rPr>
          <w:i/>
          <w:iCs/>
          <w:color w:val="000000"/>
          <w:sz w:val="26"/>
          <w:szCs w:val="26"/>
          <w:lang w:val="lv-LV"/>
        </w:rPr>
        <w:t xml:space="preserve"> personas amats, vārds, uzvārds</w:t>
      </w:r>
    </w:p>
    <w:p w14:paraId="053FA84F" w14:textId="77777777" w:rsidR="00AA23C6" w:rsidRDefault="00AA23C6" w:rsidP="00AA23C6">
      <w:pPr>
        <w:tabs>
          <w:tab w:val="left" w:pos="1583"/>
          <w:tab w:val="left" w:pos="4730"/>
        </w:tabs>
        <w:ind w:right="-25"/>
        <w:rPr>
          <w:i/>
          <w:iCs/>
          <w:color w:val="000000"/>
          <w:lang w:val="lv-LV"/>
        </w:rPr>
      </w:pPr>
      <w:r>
        <w:rPr>
          <w:i/>
          <w:iCs/>
          <w:color w:val="000000"/>
          <w:lang w:val="lv-LV"/>
        </w:rPr>
        <w:tab/>
      </w:r>
      <w:r>
        <w:rPr>
          <w:i/>
          <w:iCs/>
          <w:color w:val="000000"/>
          <w:lang w:val="lv-LV"/>
        </w:rPr>
        <w:tab/>
      </w:r>
    </w:p>
    <w:p w14:paraId="762895C5" w14:textId="77777777" w:rsidR="00AA23C6" w:rsidRDefault="00AA23C6" w:rsidP="00AA23C6">
      <w:pPr>
        <w:rPr>
          <w:lang w:val="lv-LV"/>
        </w:rPr>
      </w:pPr>
    </w:p>
    <w:p w14:paraId="0E0693D1" w14:textId="77777777" w:rsidR="00AA23C6" w:rsidRDefault="00AA23C6" w:rsidP="00AA23C6">
      <w:pPr>
        <w:tabs>
          <w:tab w:val="left" w:pos="4730"/>
        </w:tabs>
        <w:ind w:right="-25"/>
        <w:rPr>
          <w:sz w:val="26"/>
          <w:szCs w:val="26"/>
          <w:lang w:val="lv-LV"/>
        </w:rPr>
      </w:pPr>
      <w:bookmarkStart w:id="1" w:name="_Hlk100219499"/>
    </w:p>
    <w:bookmarkEnd w:id="1"/>
    <w:p w14:paraId="17C5161F" w14:textId="77777777" w:rsidR="00AB109C" w:rsidRPr="00AA23C6" w:rsidRDefault="00AB109C">
      <w:pPr>
        <w:rPr>
          <w:lang w:val="lv-LV"/>
        </w:rPr>
      </w:pPr>
    </w:p>
    <w:sectPr w:rsidR="00AB109C" w:rsidRPr="00AA23C6" w:rsidSect="00AA23C6">
      <w:pgSz w:w="11906" w:h="16838"/>
      <w:pgMar w:top="1134" w:right="567"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848B2"/>
    <w:multiLevelType w:val="multilevel"/>
    <w:tmpl w:val="38184910"/>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C35DA6"/>
    <w:multiLevelType w:val="hybridMultilevel"/>
    <w:tmpl w:val="49D4DB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4B302C0C"/>
    <w:multiLevelType w:val="multilevel"/>
    <w:tmpl w:val="E30E3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EC2AA6"/>
    <w:multiLevelType w:val="hybridMultilevel"/>
    <w:tmpl w:val="B5642E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3C6"/>
    <w:rsid w:val="006E48F4"/>
    <w:rsid w:val="009E08D9"/>
    <w:rsid w:val="00AA23C6"/>
    <w:rsid w:val="00AB10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ED46C"/>
  <w15:chartTrackingRefBased/>
  <w15:docId w15:val="{58A4BEF4-5CF8-45FF-B27C-EF22C910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A23C6"/>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AA23C6"/>
    <w:pPr>
      <w:tabs>
        <w:tab w:val="center" w:pos="4153"/>
        <w:tab w:val="right" w:pos="8306"/>
      </w:tabs>
    </w:pPr>
  </w:style>
  <w:style w:type="character" w:customStyle="1" w:styleId="GalveneRakstz">
    <w:name w:val="Galvene Rakstz."/>
    <w:basedOn w:val="Noklusjumarindkopasfonts"/>
    <w:link w:val="Galvene"/>
    <w:uiPriority w:val="99"/>
    <w:rsid w:val="00AA23C6"/>
    <w:rPr>
      <w:rFonts w:ascii="Times New Roman" w:eastAsia="Times New Roman" w:hAnsi="Times New Roman" w:cs="Times New Roman"/>
      <w:sz w:val="24"/>
      <w:szCs w:val="24"/>
      <w:lang w:val="en-US"/>
    </w:rPr>
  </w:style>
  <w:style w:type="paragraph" w:customStyle="1" w:styleId="Sarakstarindkopa1">
    <w:name w:val="Saraksta rindkopa1"/>
    <w:aliases w:val="2,Bullet list,Grafika nosaukums,H&amp;P List Paragraph,List Paragraph,Normal bullet 2,Numurets,PPS_Bullet,Saistīto dokumentu saraksts,Strip,Syle 1,Virsraksti"/>
    <w:basedOn w:val="Parasts"/>
    <w:uiPriority w:val="34"/>
    <w:qFormat/>
    <w:rsid w:val="00AA23C6"/>
    <w:pPr>
      <w:spacing w:after="160" w:line="256" w:lineRule="auto"/>
      <w:ind w:left="720"/>
      <w:contextualSpacing/>
    </w:pPr>
    <w:rPr>
      <w:rFonts w:ascii="Calibri" w:eastAsia="Calibri" w:hAnsi="Calibri"/>
      <w:sz w:val="22"/>
      <w:szCs w:val="22"/>
      <w:lang w:val="lv-LV"/>
    </w:rPr>
  </w:style>
  <w:style w:type="character" w:styleId="Hipersaite">
    <w:name w:val="Hyperlink"/>
    <w:uiPriority w:val="99"/>
    <w:unhideWhenUsed/>
    <w:rsid w:val="00AA23C6"/>
    <w:rPr>
      <w:color w:val="0000FF"/>
      <w:u w:val="single"/>
    </w:rPr>
  </w:style>
  <w:style w:type="paragraph" w:customStyle="1" w:styleId="tv213">
    <w:name w:val="tv213"/>
    <w:basedOn w:val="Parasts"/>
    <w:rsid w:val="00AA23C6"/>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kcijas.fid.gov.lv/" TargetMode="External"/><Relationship Id="rId3" Type="http://schemas.openxmlformats.org/officeDocument/2006/relationships/settings" Target="settings.xml"/><Relationship Id="rId7" Type="http://schemas.openxmlformats.org/officeDocument/2006/relationships/hyperlink" Target="https://www.treasury.gov/resource-center/sanctions/SDN-List/Pages/consolidated.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nctionsmap.eu/" TargetMode="External"/><Relationship Id="rId11" Type="http://schemas.openxmlformats.org/officeDocument/2006/relationships/theme" Target="theme/theme1.xml"/><Relationship Id="rId5" Type="http://schemas.openxmlformats.org/officeDocument/2006/relationships/hyperlink" Target="https://www6.vid.gov.lv/NPA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fa.gov.lv/lv/biezak-uzdotie-jautajumi-un-atbilde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9566</Words>
  <Characters>5453</Characters>
  <Application>Microsoft Office Word</Application>
  <DocSecurity>0</DocSecurity>
  <Lines>45</Lines>
  <Paragraphs>29</Paragraphs>
  <ScaleCrop>false</ScaleCrop>
  <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Poriņš</dc:creator>
  <cp:keywords/>
  <dc:description/>
  <cp:lastModifiedBy>Jānis Poriņš</cp:lastModifiedBy>
  <cp:revision>4</cp:revision>
  <dcterms:created xsi:type="dcterms:W3CDTF">2022-04-07T07:31:00Z</dcterms:created>
  <dcterms:modified xsi:type="dcterms:W3CDTF">2022-04-07T11:13:00Z</dcterms:modified>
</cp:coreProperties>
</file>