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843F" w14:textId="77777777" w:rsidR="00CF5C78" w:rsidRDefault="00CF5C78" w:rsidP="00AB6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1283F" w14:textId="77777777" w:rsidR="00CF5C78" w:rsidRDefault="00CF5C78" w:rsidP="00AB6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41DE0A" w14:textId="77777777" w:rsidR="00AB6B27" w:rsidRPr="00CF5C78" w:rsidRDefault="00CF5C78" w:rsidP="00AB6B27">
      <w:pPr>
        <w:jc w:val="center"/>
        <w:rPr>
          <w:rFonts w:ascii="Times New Roman" w:hAnsi="Times New Roman" w:cs="Times New Roman"/>
          <w:sz w:val="26"/>
          <w:szCs w:val="26"/>
        </w:rPr>
      </w:pPr>
      <w:r w:rsidRPr="00CF5C78">
        <w:rPr>
          <w:rFonts w:ascii="Times New Roman" w:hAnsi="Times New Roman" w:cs="Times New Roman"/>
          <w:sz w:val="26"/>
          <w:szCs w:val="26"/>
        </w:rPr>
        <w:t>Finansēšanas k</w:t>
      </w:r>
      <w:r w:rsidR="00AB6B27" w:rsidRPr="00CF5C78">
        <w:rPr>
          <w:rFonts w:ascii="Times New Roman" w:hAnsi="Times New Roman" w:cs="Times New Roman"/>
          <w:sz w:val="26"/>
          <w:szCs w:val="26"/>
        </w:rPr>
        <w:t xml:space="preserve">onkursa </w:t>
      </w:r>
      <w:r w:rsidRPr="00CF5C78">
        <w:rPr>
          <w:rFonts w:ascii="Times New Roman" w:hAnsi="Times New Roman" w:cs="Times New Roman"/>
          <w:sz w:val="26"/>
          <w:szCs w:val="26"/>
        </w:rPr>
        <w:t>“Sporta diena Rīgas apkaimēs”</w:t>
      </w:r>
    </w:p>
    <w:p w14:paraId="7BF007B6" w14:textId="77777777" w:rsidR="002F52DD" w:rsidRPr="00CF5C78" w:rsidRDefault="002F52DD" w:rsidP="00AB6B2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64C867" w14:textId="77777777" w:rsidR="00AB6B27" w:rsidRPr="00CF5C78" w:rsidRDefault="00AB6B27" w:rsidP="00AB6B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C78">
        <w:rPr>
          <w:rFonts w:ascii="Times New Roman" w:hAnsi="Times New Roman" w:cs="Times New Roman"/>
          <w:b/>
          <w:sz w:val="26"/>
          <w:szCs w:val="26"/>
        </w:rPr>
        <w:t>REZULTĀTI</w:t>
      </w:r>
    </w:p>
    <w:p w14:paraId="2F68F7DA" w14:textId="77777777" w:rsidR="00AB6B27" w:rsidRPr="00CF5C78" w:rsidRDefault="002F52DD" w:rsidP="00CF5C78">
      <w:pPr>
        <w:ind w:left="-709" w:right="-766"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F5C7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Rīgas domes Izglītības, kultūras un sporta departamenta izsludinātā konkursa rezultātā </w:t>
      </w:r>
      <w:r w:rsidR="00CF5C78" w:rsidRPr="00CF5C7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finansējumu Sporta dienas organizēšanā ieguvuši: </w:t>
      </w:r>
    </w:p>
    <w:p w14:paraId="68F93744" w14:textId="77777777" w:rsidR="00CF5C78" w:rsidRDefault="00CF5C78" w:rsidP="00CF5C78">
      <w:pPr>
        <w:ind w:left="-709" w:right="-766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BCA1A13" w14:textId="77777777" w:rsidR="00CF5C78" w:rsidRDefault="00CF5C78" w:rsidP="00CF5C78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>Biedrība Sporta klubs “</w:t>
      </w:r>
      <w:proofErr w:type="spellStart"/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>SportLat</w:t>
      </w:r>
      <w:proofErr w:type="spellEnd"/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 xml:space="preserve">” – </w:t>
      </w:r>
      <w:r w:rsidRPr="00CF5C78">
        <w:rPr>
          <w:rFonts w:ascii="Times New Roman" w:hAnsi="Times New Roman" w:cs="Times New Roman"/>
          <w:sz w:val="24"/>
          <w:szCs w:val="28"/>
        </w:rPr>
        <w:t>Mežciema sporta diena</w:t>
      </w:r>
      <w:r w:rsidR="00E16591">
        <w:rPr>
          <w:rFonts w:ascii="Times New Roman" w:hAnsi="Times New Roman" w:cs="Times New Roman"/>
          <w:sz w:val="24"/>
          <w:szCs w:val="28"/>
        </w:rPr>
        <w:t xml:space="preserve"> EUR 5000,00</w:t>
      </w:r>
    </w:p>
    <w:p w14:paraId="535713BB" w14:textId="77777777" w:rsidR="00CF5C78" w:rsidRDefault="00CF5C78" w:rsidP="00CF5C78">
      <w:pPr>
        <w:pStyle w:val="Sarakstarindkopa"/>
        <w:rPr>
          <w:rFonts w:ascii="Times New Roman" w:hAnsi="Times New Roman" w:cs="Times New Roman"/>
          <w:sz w:val="24"/>
          <w:szCs w:val="28"/>
        </w:rPr>
      </w:pPr>
    </w:p>
    <w:p w14:paraId="4E9CDC0D" w14:textId="77777777" w:rsidR="00CF5C78" w:rsidRPr="00CF5C78" w:rsidRDefault="00CF5C78" w:rsidP="00CF5C78">
      <w:pPr>
        <w:pStyle w:val="Sarakstarindkopa"/>
        <w:rPr>
          <w:rFonts w:ascii="Times New Roman" w:hAnsi="Times New Roman" w:cs="Times New Roman"/>
          <w:sz w:val="24"/>
          <w:szCs w:val="28"/>
        </w:rPr>
      </w:pPr>
    </w:p>
    <w:p w14:paraId="72B2C6DF" w14:textId="77777777" w:rsidR="00CF5C78" w:rsidRPr="00CF5C78" w:rsidRDefault="00CF5C78" w:rsidP="00CF5C78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</w:pPr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 xml:space="preserve">Biedrība “Latvijas Orientēšanās federācija” – </w:t>
      </w:r>
      <w:r w:rsidRPr="00CF5C78">
        <w:rPr>
          <w:rFonts w:ascii="Times New Roman" w:hAnsi="Times New Roman" w:cs="Times New Roman"/>
          <w:sz w:val="24"/>
          <w:szCs w:val="28"/>
        </w:rPr>
        <w:t>Grīziņkalna orientēšanās svētki</w:t>
      </w:r>
      <w:r w:rsidR="00E16591">
        <w:rPr>
          <w:rFonts w:ascii="Times New Roman" w:hAnsi="Times New Roman" w:cs="Times New Roman"/>
          <w:sz w:val="24"/>
          <w:szCs w:val="28"/>
        </w:rPr>
        <w:t xml:space="preserve"> EUR 5000,00</w:t>
      </w:r>
    </w:p>
    <w:p w14:paraId="4F844548" w14:textId="77777777" w:rsidR="00CF5C78" w:rsidRPr="00CF5C78" w:rsidRDefault="00CF5C78" w:rsidP="00CF5C78">
      <w:pPr>
        <w:pStyle w:val="Sarakstarindkopa"/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</w:pPr>
    </w:p>
    <w:p w14:paraId="2062C721" w14:textId="77777777" w:rsidR="00CF5C78" w:rsidRPr="00CF5C78" w:rsidRDefault="00CF5C78" w:rsidP="00CF5C78">
      <w:pPr>
        <w:pStyle w:val="Sarakstarindkopa"/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</w:pPr>
    </w:p>
    <w:p w14:paraId="087E0D04" w14:textId="77777777" w:rsidR="00CF5C78" w:rsidRPr="00CF5C78" w:rsidRDefault="00CF5C78" w:rsidP="00CF5C78">
      <w:pPr>
        <w:pStyle w:val="Sarakstarindkopa"/>
        <w:numPr>
          <w:ilvl w:val="0"/>
          <w:numId w:val="1"/>
        </w:numPr>
        <w:ind w:right="-766"/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</w:pPr>
      <w:r w:rsidRPr="00CF5C7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 xml:space="preserve">Biedrība “Skeitparku sporta veidu attīstības aģentūra” – </w:t>
      </w:r>
      <w:r w:rsidRPr="00CF5C78">
        <w:rPr>
          <w:rFonts w:ascii="Times New Roman" w:hAnsi="Times New Roman" w:cs="Times New Roman"/>
          <w:sz w:val="24"/>
          <w:szCs w:val="28"/>
        </w:rPr>
        <w:t xml:space="preserve">Atvērto durvju diena </w:t>
      </w:r>
      <w:proofErr w:type="spellStart"/>
      <w:r w:rsidRPr="00CF5C78">
        <w:rPr>
          <w:rFonts w:ascii="Times New Roman" w:hAnsi="Times New Roman" w:cs="Times New Roman"/>
          <w:sz w:val="24"/>
          <w:szCs w:val="28"/>
        </w:rPr>
        <w:t>Spotā</w:t>
      </w:r>
      <w:proofErr w:type="spellEnd"/>
      <w:r w:rsidR="00E16591">
        <w:rPr>
          <w:rFonts w:ascii="Times New Roman" w:hAnsi="Times New Roman" w:cs="Times New Roman"/>
          <w:sz w:val="24"/>
          <w:szCs w:val="28"/>
        </w:rPr>
        <w:t xml:space="preserve"> EUR 4500,00</w:t>
      </w:r>
    </w:p>
    <w:sectPr w:rsidR="00CF5C78" w:rsidRPr="00CF5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69ED"/>
    <w:multiLevelType w:val="hybridMultilevel"/>
    <w:tmpl w:val="858023EA"/>
    <w:lvl w:ilvl="0" w:tplc="4CBAE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27"/>
    <w:rsid w:val="002F52DD"/>
    <w:rsid w:val="00AB6B27"/>
    <w:rsid w:val="00BD586A"/>
    <w:rsid w:val="00CF5C78"/>
    <w:rsid w:val="00E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473BA"/>
  <w15:docId w15:val="{71FCF651-5FA2-43AB-8342-5893EF2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F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</Characters>
  <Application>Microsoft Office Word</Application>
  <DocSecurity>0</DocSecurity>
  <Lines>1</Lines>
  <Paragraphs>1</Paragraphs>
  <ScaleCrop>false</ScaleCrop>
  <Company>Rīgas Dome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Kristīne Barona</cp:lastModifiedBy>
  <cp:revision>2</cp:revision>
  <dcterms:created xsi:type="dcterms:W3CDTF">2019-11-19T11:33:00Z</dcterms:created>
  <dcterms:modified xsi:type="dcterms:W3CDTF">2019-11-19T11:33:00Z</dcterms:modified>
</cp:coreProperties>
</file>